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B4" w:rsidRPr="00627A1F" w:rsidRDefault="007C52B4" w:rsidP="007C52B4">
      <w:pPr>
        <w:pStyle w:val="a7"/>
        <w:tabs>
          <w:tab w:val="left" w:pos="284"/>
        </w:tabs>
        <w:ind w:left="-142"/>
        <w:rPr>
          <w:rFonts w:ascii="Times New Roman" w:hAnsi="Times New Roman"/>
          <w:sz w:val="24"/>
          <w:szCs w:val="24"/>
        </w:rPr>
      </w:pPr>
      <w:r w:rsidRPr="00875FD2">
        <w:rPr>
          <w:rFonts w:ascii="Times New Roman" w:hAnsi="Times New Roman"/>
          <w:sz w:val="24"/>
          <w:szCs w:val="24"/>
        </w:rPr>
        <w:t>ДОГОВОР №</w:t>
      </w:r>
      <w:r w:rsidR="00993CFF">
        <w:rPr>
          <w:rFonts w:ascii="Times New Roman" w:hAnsi="Times New Roman"/>
          <w:sz w:val="24"/>
          <w:szCs w:val="24"/>
        </w:rPr>
        <w:t xml:space="preserve"> </w:t>
      </w:r>
      <w:r w:rsidR="00883BF1">
        <w:rPr>
          <w:rFonts w:ascii="Times New Roman" w:hAnsi="Times New Roman"/>
          <w:sz w:val="24"/>
          <w:szCs w:val="24"/>
          <w:lang w:val="en-US"/>
        </w:rPr>
        <w:t>___________</w:t>
      </w:r>
    </w:p>
    <w:p w:rsidR="007C52B4" w:rsidRPr="00875FD2" w:rsidRDefault="007C52B4" w:rsidP="007C52B4">
      <w:pPr>
        <w:tabs>
          <w:tab w:val="left" w:pos="284"/>
        </w:tabs>
        <w:ind w:left="-142"/>
        <w:jc w:val="both"/>
        <w:rPr>
          <w:b/>
          <w:sz w:val="24"/>
          <w:szCs w:val="24"/>
        </w:rPr>
      </w:pP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5148"/>
        <w:gridCol w:w="5058"/>
      </w:tblGrid>
      <w:tr w:rsidR="007C52B4" w:rsidRPr="00875FD2" w:rsidTr="009423A1">
        <w:trPr>
          <w:trHeight w:val="282"/>
        </w:trPr>
        <w:tc>
          <w:tcPr>
            <w:tcW w:w="5148" w:type="dxa"/>
            <w:shd w:val="clear" w:color="auto" w:fill="auto"/>
          </w:tcPr>
          <w:p w:rsidR="007C52B4" w:rsidRPr="00875FD2" w:rsidRDefault="007C52B4" w:rsidP="004C684C">
            <w:pPr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 xml:space="preserve">г. </w:t>
            </w:r>
            <w:r w:rsidR="004C684C" w:rsidRPr="00875FD2">
              <w:rPr>
                <w:b/>
                <w:sz w:val="24"/>
                <w:szCs w:val="24"/>
              </w:rPr>
              <w:t>Рудный</w:t>
            </w:r>
          </w:p>
        </w:tc>
        <w:tc>
          <w:tcPr>
            <w:tcW w:w="5058" w:type="dxa"/>
            <w:shd w:val="clear" w:color="auto" w:fill="auto"/>
          </w:tcPr>
          <w:p w:rsidR="007C52B4" w:rsidRPr="00875FD2" w:rsidRDefault="007C52B4" w:rsidP="00806180">
            <w:pPr>
              <w:jc w:val="right"/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>«</w:t>
            </w:r>
            <w:r w:rsidR="00883BF1">
              <w:rPr>
                <w:b/>
                <w:sz w:val="24"/>
                <w:szCs w:val="24"/>
                <w:lang w:val="en-US"/>
              </w:rPr>
              <w:t>____</w:t>
            </w:r>
            <w:r w:rsidRPr="00875FD2">
              <w:rPr>
                <w:b/>
                <w:sz w:val="24"/>
                <w:szCs w:val="24"/>
              </w:rPr>
              <w:t>»</w:t>
            </w:r>
            <w:r w:rsidR="00627A1F">
              <w:rPr>
                <w:b/>
                <w:sz w:val="24"/>
                <w:szCs w:val="24"/>
              </w:rPr>
              <w:t xml:space="preserve"> </w:t>
            </w:r>
            <w:r w:rsidR="00883BF1">
              <w:rPr>
                <w:b/>
                <w:sz w:val="24"/>
                <w:szCs w:val="24"/>
                <w:lang w:val="en-US"/>
              </w:rPr>
              <w:t>_________</w:t>
            </w:r>
            <w:r w:rsidRPr="00875FD2">
              <w:rPr>
                <w:b/>
                <w:sz w:val="24"/>
                <w:szCs w:val="24"/>
              </w:rPr>
              <w:t xml:space="preserve"> 20</w:t>
            </w:r>
            <w:r w:rsidR="00806180">
              <w:rPr>
                <w:b/>
                <w:sz w:val="24"/>
                <w:szCs w:val="24"/>
              </w:rPr>
              <w:t>____</w:t>
            </w:r>
            <w:r w:rsidRPr="00875FD2">
              <w:rPr>
                <w:b/>
                <w:sz w:val="24"/>
                <w:szCs w:val="24"/>
              </w:rPr>
              <w:t>г.</w:t>
            </w:r>
          </w:p>
        </w:tc>
      </w:tr>
    </w:tbl>
    <w:p w:rsidR="007C52B4" w:rsidRPr="00875FD2" w:rsidRDefault="007C52B4" w:rsidP="007C52B4">
      <w:pPr>
        <w:jc w:val="both"/>
        <w:rPr>
          <w:sz w:val="24"/>
          <w:szCs w:val="24"/>
        </w:rPr>
      </w:pPr>
    </w:p>
    <w:p w:rsidR="00253E00" w:rsidRPr="00875FD2" w:rsidRDefault="004C684C" w:rsidP="007C52B4">
      <w:pPr>
        <w:jc w:val="both"/>
        <w:rPr>
          <w:b/>
          <w:spacing w:val="-4"/>
          <w:sz w:val="24"/>
          <w:szCs w:val="24"/>
        </w:rPr>
      </w:pPr>
      <w:r w:rsidRPr="00875FD2">
        <w:rPr>
          <w:rFonts w:eastAsia="Arial Unicode MS"/>
          <w:b/>
          <w:sz w:val="24"/>
          <w:szCs w:val="24"/>
        </w:rPr>
        <w:t>Товарищество с Ограниченной ответственностью «Металлург»,</w:t>
      </w:r>
      <w:r w:rsidRPr="00875FD2">
        <w:rPr>
          <w:sz w:val="24"/>
          <w:szCs w:val="24"/>
        </w:rPr>
        <w:t xml:space="preserve"> именуемого в дальнейшем</w:t>
      </w:r>
      <w:r w:rsidRPr="00875FD2">
        <w:rPr>
          <w:spacing w:val="-4"/>
          <w:sz w:val="24"/>
          <w:szCs w:val="24"/>
        </w:rPr>
        <w:t xml:space="preserve"> «</w:t>
      </w:r>
      <w:r w:rsidRPr="00875FD2">
        <w:rPr>
          <w:b/>
          <w:spacing w:val="-4"/>
          <w:sz w:val="24"/>
          <w:szCs w:val="24"/>
        </w:rPr>
        <w:t>Продавец»</w:t>
      </w:r>
      <w:r w:rsidR="007C52B4" w:rsidRPr="00875FD2">
        <w:rPr>
          <w:rFonts w:eastAsia="Arial Unicode MS"/>
          <w:sz w:val="24"/>
          <w:szCs w:val="24"/>
        </w:rPr>
        <w:t xml:space="preserve"> лице </w:t>
      </w:r>
      <w:r w:rsidRPr="00875FD2">
        <w:rPr>
          <w:rFonts w:eastAsia="Arial Unicode MS"/>
          <w:sz w:val="24"/>
          <w:szCs w:val="24"/>
        </w:rPr>
        <w:t>д</w:t>
      </w:r>
      <w:r w:rsidR="007C52B4" w:rsidRPr="00875FD2">
        <w:rPr>
          <w:rFonts w:eastAsia="Arial Unicode MS"/>
          <w:sz w:val="24"/>
          <w:szCs w:val="24"/>
        </w:rPr>
        <w:t xml:space="preserve">иректора </w:t>
      </w:r>
      <w:r w:rsidRPr="00875FD2">
        <w:rPr>
          <w:sz w:val="24"/>
          <w:szCs w:val="24"/>
        </w:rPr>
        <w:t>Шакасимова Ш.А.</w:t>
      </w:r>
      <w:r w:rsidR="007C52B4" w:rsidRPr="00875FD2">
        <w:rPr>
          <w:sz w:val="24"/>
          <w:szCs w:val="24"/>
        </w:rPr>
        <w:t>,</w:t>
      </w:r>
      <w:r w:rsidR="003706AE" w:rsidRPr="00875FD2">
        <w:rPr>
          <w:sz w:val="24"/>
          <w:szCs w:val="24"/>
        </w:rPr>
        <w:t xml:space="preserve"> </w:t>
      </w:r>
      <w:r w:rsidR="003706AE" w:rsidRPr="00875FD2">
        <w:rPr>
          <w:b/>
          <w:sz w:val="24"/>
          <w:szCs w:val="24"/>
        </w:rPr>
        <w:t>лицензия №0003676 от 12 апреля 2005года,</w:t>
      </w:r>
      <w:r w:rsidRPr="00875FD2">
        <w:rPr>
          <w:sz w:val="24"/>
          <w:szCs w:val="24"/>
        </w:rPr>
        <w:t xml:space="preserve"> </w:t>
      </w:r>
      <w:r w:rsidR="007C52B4" w:rsidRPr="00875FD2">
        <w:rPr>
          <w:sz w:val="24"/>
          <w:szCs w:val="24"/>
        </w:rPr>
        <w:t xml:space="preserve">действующего на основании </w:t>
      </w:r>
      <w:r w:rsidRPr="00875FD2">
        <w:rPr>
          <w:sz w:val="24"/>
          <w:szCs w:val="24"/>
        </w:rPr>
        <w:t>Устава, с одной стороны</w:t>
      </w:r>
    </w:p>
    <w:p w:rsidR="00253E00" w:rsidRPr="00875FD2" w:rsidRDefault="00253E00" w:rsidP="00253E00">
      <w:pPr>
        <w:jc w:val="center"/>
        <w:rPr>
          <w:spacing w:val="-4"/>
          <w:sz w:val="24"/>
          <w:szCs w:val="24"/>
        </w:rPr>
      </w:pPr>
      <w:r w:rsidRPr="00875FD2">
        <w:rPr>
          <w:spacing w:val="-4"/>
          <w:sz w:val="24"/>
          <w:szCs w:val="24"/>
        </w:rPr>
        <w:t>и</w:t>
      </w:r>
    </w:p>
    <w:p w:rsidR="007C52B4" w:rsidRPr="00875FD2" w:rsidRDefault="00883BF1" w:rsidP="007C52B4">
      <w:pPr>
        <w:jc w:val="both"/>
        <w:rPr>
          <w:sz w:val="24"/>
          <w:szCs w:val="24"/>
        </w:rPr>
      </w:pPr>
      <w:r w:rsidRPr="00883BF1">
        <w:rPr>
          <w:b/>
          <w:noProof/>
          <w:spacing w:val="-3"/>
          <w:sz w:val="24"/>
          <w:szCs w:val="24"/>
        </w:rPr>
        <w:t>___________________________________.</w:t>
      </w:r>
      <w:r w:rsidR="007C52B4" w:rsidRPr="00875FD2">
        <w:rPr>
          <w:spacing w:val="-3"/>
          <w:sz w:val="24"/>
          <w:szCs w:val="24"/>
        </w:rPr>
        <w:t xml:space="preserve"> именуемое в дальней</w:t>
      </w:r>
      <w:r w:rsidR="007C52B4" w:rsidRPr="00875FD2">
        <w:rPr>
          <w:spacing w:val="-3"/>
          <w:sz w:val="24"/>
          <w:szCs w:val="24"/>
        </w:rPr>
        <w:softHyphen/>
      </w:r>
      <w:r w:rsidR="007C52B4" w:rsidRPr="00875FD2">
        <w:rPr>
          <w:spacing w:val="-4"/>
          <w:sz w:val="24"/>
          <w:szCs w:val="24"/>
        </w:rPr>
        <w:t>шем «</w:t>
      </w:r>
      <w:r w:rsidR="007C52B4" w:rsidRPr="00875FD2">
        <w:rPr>
          <w:b/>
          <w:spacing w:val="-4"/>
          <w:sz w:val="24"/>
          <w:szCs w:val="24"/>
        </w:rPr>
        <w:t>Покупатель</w:t>
      </w:r>
      <w:r w:rsidR="007C52B4" w:rsidRPr="00875FD2">
        <w:rPr>
          <w:spacing w:val="-4"/>
          <w:sz w:val="24"/>
          <w:szCs w:val="24"/>
        </w:rPr>
        <w:t xml:space="preserve">», в лице </w:t>
      </w:r>
      <w:r w:rsidR="003706AE" w:rsidRPr="00875FD2">
        <w:rPr>
          <w:spacing w:val="-4"/>
          <w:sz w:val="24"/>
          <w:szCs w:val="24"/>
        </w:rPr>
        <w:t>директора</w:t>
      </w:r>
      <w:r w:rsidR="003F1EDF">
        <w:rPr>
          <w:spacing w:val="-4"/>
          <w:sz w:val="24"/>
          <w:szCs w:val="24"/>
        </w:rPr>
        <w:t xml:space="preserve"> </w:t>
      </w:r>
      <w:r w:rsidRPr="00883BF1">
        <w:rPr>
          <w:spacing w:val="-4"/>
          <w:sz w:val="24"/>
          <w:szCs w:val="24"/>
        </w:rPr>
        <w:t>_____________________</w:t>
      </w:r>
      <w:r w:rsidR="00A91636" w:rsidRPr="00A91636">
        <w:rPr>
          <w:sz w:val="24"/>
          <w:szCs w:val="24"/>
        </w:rPr>
        <w:t>,</w:t>
      </w:r>
      <w:r w:rsidR="003706AE" w:rsidRPr="00875FD2">
        <w:rPr>
          <w:spacing w:val="-4"/>
          <w:sz w:val="24"/>
          <w:szCs w:val="24"/>
        </w:rPr>
        <w:t xml:space="preserve"> </w:t>
      </w:r>
      <w:r w:rsidR="007C52B4" w:rsidRPr="00875FD2">
        <w:rPr>
          <w:spacing w:val="-4"/>
          <w:sz w:val="24"/>
          <w:szCs w:val="24"/>
        </w:rPr>
        <w:t xml:space="preserve">действующего на основании </w:t>
      </w:r>
      <w:r w:rsidRPr="00883BF1">
        <w:rPr>
          <w:spacing w:val="-4"/>
          <w:sz w:val="24"/>
          <w:szCs w:val="24"/>
        </w:rPr>
        <w:t>___________________</w:t>
      </w:r>
      <w:r w:rsidR="007C52B4" w:rsidRPr="00875FD2">
        <w:rPr>
          <w:spacing w:val="-4"/>
          <w:sz w:val="24"/>
          <w:szCs w:val="24"/>
        </w:rPr>
        <w:t xml:space="preserve">, с другой стороны, </w:t>
      </w:r>
      <w:r w:rsidR="007C52B4" w:rsidRPr="00875FD2">
        <w:rPr>
          <w:sz w:val="24"/>
          <w:szCs w:val="24"/>
        </w:rPr>
        <w:t>при совместном упоминании именуемые Стороны, а по отдельности Сторона или как указано выше, заключили настоящий договор (далее – Договор) о нижеследующем: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</w:t>
      </w:r>
      <w:r w:rsidR="0018255D" w:rsidRPr="00875FD2">
        <w:rPr>
          <w:b/>
          <w:sz w:val="24"/>
          <w:szCs w:val="24"/>
        </w:rPr>
        <w:t>редмет договора</w:t>
      </w:r>
    </w:p>
    <w:p w:rsidR="00806180" w:rsidRPr="000E1E17" w:rsidRDefault="00806180" w:rsidP="00806180">
      <w:pPr>
        <w:ind w:left="851"/>
        <w:rPr>
          <w:b/>
          <w:sz w:val="24"/>
          <w:szCs w:val="24"/>
        </w:rPr>
      </w:pPr>
    </w:p>
    <w:p w:rsidR="007C52B4" w:rsidRPr="00806180" w:rsidRDefault="007C52B4" w:rsidP="00806180">
      <w:pPr>
        <w:pStyle w:val="aa"/>
        <w:numPr>
          <w:ilvl w:val="1"/>
          <w:numId w:val="8"/>
        </w:numPr>
        <w:tabs>
          <w:tab w:val="num" w:pos="851"/>
        </w:tabs>
        <w:jc w:val="both"/>
        <w:rPr>
          <w:sz w:val="24"/>
          <w:szCs w:val="24"/>
        </w:rPr>
      </w:pPr>
      <w:r w:rsidRPr="00806180">
        <w:rPr>
          <w:sz w:val="24"/>
          <w:szCs w:val="24"/>
        </w:rPr>
        <w:t>Продавец обязуется продать, а Покупатель обязуется принять и оплатить лом чёрных металлов</w:t>
      </w:r>
      <w:r w:rsidR="00627A1F" w:rsidRPr="00806180">
        <w:rPr>
          <w:sz w:val="24"/>
          <w:szCs w:val="24"/>
        </w:rPr>
        <w:t>,</w:t>
      </w:r>
      <w:r w:rsidR="00993CFF" w:rsidRPr="00806180">
        <w:rPr>
          <w:sz w:val="24"/>
          <w:szCs w:val="24"/>
        </w:rPr>
        <w:t xml:space="preserve"> </w:t>
      </w:r>
      <w:r w:rsidRPr="00806180">
        <w:rPr>
          <w:sz w:val="24"/>
          <w:szCs w:val="24"/>
        </w:rPr>
        <w:t>именуемый в дальнейшем - Товар,</w:t>
      </w:r>
      <w:r w:rsidR="003706AE" w:rsidRPr="00806180">
        <w:rPr>
          <w:sz w:val="24"/>
          <w:szCs w:val="24"/>
        </w:rPr>
        <w:t xml:space="preserve"> в ассортименте,</w:t>
      </w:r>
      <w:r w:rsidRPr="00806180">
        <w:rPr>
          <w:sz w:val="24"/>
          <w:szCs w:val="24"/>
        </w:rPr>
        <w:t xml:space="preserve"> в порядке и сроки, предусмотренные условиями настоящего Договора.</w:t>
      </w:r>
    </w:p>
    <w:p w:rsidR="007C52B4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Наименование, </w:t>
      </w:r>
      <w:r w:rsidR="00253E00" w:rsidRPr="00875FD2">
        <w:rPr>
          <w:sz w:val="24"/>
          <w:szCs w:val="24"/>
        </w:rPr>
        <w:t>количество, цена поставляемого Т</w:t>
      </w:r>
      <w:r w:rsidRPr="00875FD2">
        <w:rPr>
          <w:sz w:val="24"/>
          <w:szCs w:val="24"/>
        </w:rPr>
        <w:t>овара оговариваются в Спецификац</w:t>
      </w:r>
      <w:r w:rsidR="00DD6F9E" w:rsidRPr="00875FD2">
        <w:rPr>
          <w:sz w:val="24"/>
          <w:szCs w:val="24"/>
        </w:rPr>
        <w:t>иях</w:t>
      </w:r>
      <w:r w:rsidRPr="00875FD2">
        <w:rPr>
          <w:sz w:val="24"/>
          <w:szCs w:val="24"/>
        </w:rPr>
        <w:t xml:space="preserve"> к настоящему Договору, котор</w:t>
      </w:r>
      <w:r w:rsidR="00DD6F9E" w:rsidRPr="00875FD2">
        <w:rPr>
          <w:sz w:val="24"/>
          <w:szCs w:val="24"/>
        </w:rPr>
        <w:t>ые</w:t>
      </w:r>
      <w:r w:rsidRPr="00875FD2">
        <w:rPr>
          <w:sz w:val="24"/>
          <w:szCs w:val="24"/>
        </w:rPr>
        <w:t xml:space="preserve"> явля</w:t>
      </w:r>
      <w:r w:rsidR="00DD6F9E" w:rsidRPr="00875FD2">
        <w:rPr>
          <w:sz w:val="24"/>
          <w:szCs w:val="24"/>
        </w:rPr>
        <w:t>ю</w:t>
      </w:r>
      <w:r w:rsidRPr="00875FD2">
        <w:rPr>
          <w:sz w:val="24"/>
          <w:szCs w:val="24"/>
        </w:rPr>
        <w:t>тся его неотъемлемой частью.</w:t>
      </w:r>
    </w:p>
    <w:p w:rsidR="00387684" w:rsidRPr="00875FD2" w:rsidRDefault="00387684" w:rsidP="00387684">
      <w:pPr>
        <w:pStyle w:val="aa"/>
        <w:numPr>
          <w:ilvl w:val="1"/>
          <w:numId w:val="8"/>
        </w:numPr>
        <w:jc w:val="both"/>
        <w:rPr>
          <w:sz w:val="24"/>
          <w:szCs w:val="24"/>
        </w:rPr>
      </w:pPr>
      <w:r w:rsidRPr="007B7207">
        <w:rPr>
          <w:sz w:val="24"/>
          <w:szCs w:val="24"/>
        </w:rPr>
        <w:t xml:space="preserve">Настоящий договор заключен на основании </w:t>
      </w:r>
      <w:r>
        <w:rPr>
          <w:sz w:val="24"/>
          <w:szCs w:val="24"/>
        </w:rPr>
        <w:t xml:space="preserve">письма </w:t>
      </w:r>
      <w:proofErr w:type="spellStart"/>
      <w:proofErr w:type="gramStart"/>
      <w:r>
        <w:rPr>
          <w:sz w:val="24"/>
          <w:szCs w:val="24"/>
        </w:rPr>
        <w:t>исх</w:t>
      </w:r>
      <w:proofErr w:type="spellEnd"/>
      <w:proofErr w:type="gramEnd"/>
      <w:r w:rsidR="00883BF1" w:rsidRPr="00883BF1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от ТОО «Коммерческий центр ERG» </w:t>
      </w:r>
      <w:r w:rsidRPr="007B7207">
        <w:rPr>
          <w:sz w:val="24"/>
          <w:szCs w:val="24"/>
        </w:rPr>
        <w:t xml:space="preserve"> </w:t>
      </w:r>
      <w:r>
        <w:rPr>
          <w:sz w:val="24"/>
          <w:szCs w:val="24"/>
        </w:rPr>
        <w:t>по итогом проведенных торгов</w:t>
      </w:r>
      <w:r w:rsidRPr="007B7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лота № </w:t>
      </w:r>
      <w:r w:rsidR="00883BF1" w:rsidRPr="00883BF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на корпоративном портале продаж </w:t>
      </w:r>
      <w:r w:rsidRPr="007B7207">
        <w:rPr>
          <w:b/>
          <w:sz w:val="24"/>
          <w:szCs w:val="24"/>
          <w:lang w:val="en-US"/>
        </w:rPr>
        <w:t>sales</w:t>
      </w:r>
      <w:r w:rsidRPr="007B7207">
        <w:rPr>
          <w:b/>
          <w:sz w:val="24"/>
          <w:szCs w:val="24"/>
        </w:rPr>
        <w:t>.</w:t>
      </w:r>
      <w:r w:rsidRPr="007B7207">
        <w:rPr>
          <w:b/>
          <w:sz w:val="24"/>
          <w:szCs w:val="24"/>
          <w:lang w:val="en-US"/>
        </w:rPr>
        <w:t>erg</w:t>
      </w:r>
      <w:r w:rsidRPr="007B7207">
        <w:rPr>
          <w:b/>
          <w:sz w:val="24"/>
          <w:szCs w:val="24"/>
        </w:rPr>
        <w:t>.</w:t>
      </w:r>
      <w:proofErr w:type="spellStart"/>
      <w:r w:rsidRPr="007B7207">
        <w:rPr>
          <w:b/>
          <w:sz w:val="24"/>
          <w:szCs w:val="24"/>
          <w:lang w:val="en-US"/>
        </w:rPr>
        <w:t>kz</w:t>
      </w:r>
      <w:proofErr w:type="spellEnd"/>
      <w:r>
        <w:rPr>
          <w:sz w:val="24"/>
          <w:szCs w:val="24"/>
        </w:rPr>
        <w:t>.</w:t>
      </w:r>
      <w:r w:rsidRPr="007B7207">
        <w:rPr>
          <w:sz w:val="24"/>
          <w:szCs w:val="24"/>
        </w:rPr>
        <w:t xml:space="preserve"> </w:t>
      </w:r>
    </w:p>
    <w:p w:rsidR="00875FD2" w:rsidRPr="00F53689" w:rsidRDefault="00875FD2" w:rsidP="007C52B4">
      <w:pPr>
        <w:pStyle w:val="a3"/>
        <w:ind w:right="-286"/>
        <w:rPr>
          <w:sz w:val="24"/>
          <w:szCs w:val="24"/>
        </w:rPr>
      </w:pPr>
    </w:p>
    <w:p w:rsidR="00875FD2" w:rsidRDefault="0018255D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Особые условия</w:t>
      </w:r>
    </w:p>
    <w:p w:rsidR="00806180" w:rsidRPr="000E1E17" w:rsidRDefault="00806180" w:rsidP="00806180">
      <w:pPr>
        <w:rPr>
          <w:b/>
          <w:sz w:val="24"/>
          <w:szCs w:val="24"/>
        </w:rPr>
      </w:pPr>
    </w:p>
    <w:p w:rsidR="00644015" w:rsidRP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C52B4" w:rsidRPr="00806180">
        <w:rPr>
          <w:sz w:val="24"/>
          <w:szCs w:val="24"/>
        </w:rPr>
        <w:t>По</w:t>
      </w:r>
      <w:r w:rsidR="0018255D" w:rsidRPr="00806180">
        <w:rPr>
          <w:sz w:val="24"/>
          <w:szCs w:val="24"/>
        </w:rPr>
        <w:t>купатель гарантирует, что до заключения настоящего Договора</w:t>
      </w:r>
      <w:r w:rsidR="007C52B4" w:rsidRPr="00806180">
        <w:rPr>
          <w:sz w:val="24"/>
          <w:szCs w:val="24"/>
        </w:rPr>
        <w:t xml:space="preserve"> </w:t>
      </w:r>
      <w:r w:rsidR="0018255D" w:rsidRPr="00806180">
        <w:rPr>
          <w:sz w:val="24"/>
          <w:szCs w:val="24"/>
        </w:rPr>
        <w:t>им предоставлены Продавцу сведения (ФИО, полное фирменное наименование, место регистрации) о его значимых участниках/акционерах (лицах, владеющих долями/акциями в размере 10 и более процентов</w:t>
      </w:r>
      <w:r w:rsidR="00C13F0B" w:rsidRPr="00806180">
        <w:rPr>
          <w:sz w:val="24"/>
          <w:szCs w:val="24"/>
        </w:rPr>
        <w:t xml:space="preserve"> от уставного капитала в соответствующих организациях в цепочке владения бизнесом) и бенефициарных собственниках (физических лицах, которые в конечном итоге владеют или контролируют Покупателя), с приложением подтверждающих документов.</w:t>
      </w:r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требуется предоставление информации о бенефициарных собственниках публичных компаний, акции которых обращаются на любой из следующих фондовых бирж: </w:t>
      </w:r>
      <w:proofErr w:type="gramStart"/>
      <w:r w:rsidRPr="00875FD2">
        <w:rPr>
          <w:sz w:val="24"/>
          <w:szCs w:val="24"/>
        </w:rPr>
        <w:t xml:space="preserve">Лондона, Нью-Йорка, Парижа, Франкфурта, Гонконга, Йоханнесбурга, Торонто, Сиднея, Токио, Веллингтона (Новая Зеландия), Сингапура, Сеула, Цюриха или любой из скандинавских стран, при условии информирования об этом Покупателя. </w:t>
      </w:r>
      <w:proofErr w:type="gramEnd"/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внесении каких-либо изменений в документы, указанные в п. 2.1 Договора, в том числе при изменении состава участников/акционеров и бенефициарных собственников, Покупатель обязуется незамедлительно уведомить об этом Продавца с предоставлением подтверждающих документов.</w:t>
      </w:r>
    </w:p>
    <w:p w:rsidR="00B25094" w:rsidRPr="00875FD2" w:rsidRDefault="00B25094" w:rsidP="009423A1">
      <w:pPr>
        <w:pStyle w:val="aa"/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вправе: 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(а) отказаться от заключения Договора при условии непредставления По</w:t>
      </w:r>
      <w:r w:rsidR="009423A1" w:rsidRPr="00875FD2">
        <w:rPr>
          <w:sz w:val="24"/>
          <w:szCs w:val="24"/>
        </w:rPr>
        <w:t>купателем</w:t>
      </w:r>
      <w:r w:rsidRPr="00875FD2">
        <w:rPr>
          <w:sz w:val="24"/>
          <w:szCs w:val="24"/>
        </w:rPr>
        <w:t xml:space="preserve"> либо предоставления недостоверной информации и документов, указанных в п.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Договора;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(б) отказаться от заключения </w:t>
      </w:r>
      <w:r w:rsidR="00253E00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потребовать его досрочного расторжения, письменно предупредив об этом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не менее чем за 5 (Пять) календарных дней до даты расторжения, при условии, что: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- у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есть основания предполагать,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участвуют в мошенничестве, отмывании денег, финансировании терроризма, иной преступной деятельн</w:t>
      </w:r>
      <w:r w:rsidR="00253E00" w:rsidRPr="00875FD2">
        <w:rPr>
          <w:sz w:val="24"/>
          <w:szCs w:val="24"/>
        </w:rPr>
        <w:t>ости;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>-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располагает сведениями о том,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зарегистрированы в странах, к которым применены политические, экономические санкции, меры контроля экспорта и импорта;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(в) отказаться от заключения Договора в случае несогласия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с условиями, указанными в пункте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настоящего Договора.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Отказ от заключения </w:t>
      </w:r>
      <w:r w:rsidR="009423A1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досрочное расторжение Договора по инициативе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в соответствии с условиями, указанными в </w:t>
      </w:r>
      <w:proofErr w:type="spellStart"/>
      <w:r w:rsidRPr="00875FD2">
        <w:rPr>
          <w:sz w:val="24"/>
          <w:szCs w:val="24"/>
        </w:rPr>
        <w:t>пп</w:t>
      </w:r>
      <w:proofErr w:type="spellEnd"/>
      <w:r w:rsidRPr="00875FD2">
        <w:rPr>
          <w:sz w:val="24"/>
          <w:szCs w:val="24"/>
        </w:rPr>
        <w:t xml:space="preserve">. (а), (б), (в) п.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 xml:space="preserve"> Договора, не дает право По</w:t>
      </w:r>
      <w:r w:rsidR="009423A1" w:rsidRPr="00875FD2">
        <w:rPr>
          <w:sz w:val="24"/>
          <w:szCs w:val="24"/>
        </w:rPr>
        <w:t>купателю</w:t>
      </w:r>
      <w:r w:rsidRPr="00875FD2">
        <w:rPr>
          <w:sz w:val="24"/>
          <w:szCs w:val="24"/>
        </w:rPr>
        <w:t xml:space="preserve"> требовать возмещения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давцом</w:t>
      </w:r>
      <w:r w:rsidRPr="00875FD2">
        <w:rPr>
          <w:sz w:val="24"/>
          <w:szCs w:val="24"/>
        </w:rPr>
        <w:t xml:space="preserve"> убытков, вызванных таким отказом или расторжением.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Ф</w:t>
      </w:r>
      <w:r w:rsidR="009423A1" w:rsidRPr="00875FD2">
        <w:rPr>
          <w:b/>
          <w:sz w:val="24"/>
          <w:szCs w:val="24"/>
        </w:rPr>
        <w:t>орма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расчета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цена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товара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сумма договора</w:t>
      </w:r>
    </w:p>
    <w:p w:rsid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</w:p>
    <w:p w:rsidR="007C52B4" w:rsidRPr="00875FD2" w:rsidRDefault="0056015C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Цена Товара принимается на условиях, указанных в Спецификаци</w:t>
      </w:r>
      <w:r w:rsidR="00DD6F9E" w:rsidRPr="00875FD2">
        <w:rPr>
          <w:sz w:val="24"/>
          <w:szCs w:val="24"/>
        </w:rPr>
        <w:t>ях</w:t>
      </w:r>
      <w:r w:rsidRPr="00875FD2">
        <w:rPr>
          <w:sz w:val="24"/>
          <w:szCs w:val="24"/>
        </w:rPr>
        <w:t xml:space="preserve"> к настоящему Договору, которая является неотъемлемой частью Договора</w:t>
      </w:r>
      <w:r w:rsidR="007C52B4" w:rsidRPr="00875FD2">
        <w:rPr>
          <w:sz w:val="24"/>
          <w:szCs w:val="24"/>
        </w:rPr>
        <w:t>.</w:t>
      </w:r>
    </w:p>
    <w:p w:rsidR="00A33546" w:rsidRDefault="0056015C" w:rsidP="007C52B4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Сумма Договора</w:t>
      </w:r>
      <w:r w:rsidR="00DD6F9E" w:rsidRPr="00875FD2">
        <w:rPr>
          <w:sz w:val="24"/>
          <w:szCs w:val="24"/>
        </w:rPr>
        <w:t xml:space="preserve"> формируется из сумм Спецификаций и ориентировочно</w:t>
      </w:r>
      <w:r w:rsidRPr="00875FD2">
        <w:rPr>
          <w:sz w:val="24"/>
          <w:szCs w:val="24"/>
        </w:rPr>
        <w:t xml:space="preserve"> составляет </w:t>
      </w:r>
    </w:p>
    <w:p w:rsidR="0056015C" w:rsidRPr="00875FD2" w:rsidRDefault="00883BF1" w:rsidP="00A33546">
      <w:pPr>
        <w:jc w:val="both"/>
        <w:rPr>
          <w:sz w:val="24"/>
          <w:szCs w:val="24"/>
        </w:rPr>
      </w:pPr>
      <w:r w:rsidRPr="00883BF1">
        <w:rPr>
          <w:b/>
          <w:sz w:val="24"/>
          <w:szCs w:val="24"/>
        </w:rPr>
        <w:t>______________</w:t>
      </w:r>
      <w:r w:rsidR="00557AB4" w:rsidRPr="00875FD2"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сумма прописью</w:t>
      </w:r>
      <w:r w:rsidR="00557AB4" w:rsidRPr="00875FD2">
        <w:rPr>
          <w:sz w:val="24"/>
          <w:szCs w:val="24"/>
        </w:rPr>
        <w:t xml:space="preserve">) </w:t>
      </w:r>
      <w:r w:rsidR="0056015C" w:rsidRPr="00875FD2">
        <w:rPr>
          <w:sz w:val="24"/>
          <w:szCs w:val="24"/>
        </w:rPr>
        <w:t>тенге</w:t>
      </w:r>
      <w:r w:rsidR="00FE183D" w:rsidRPr="00FE183D">
        <w:rPr>
          <w:sz w:val="24"/>
          <w:szCs w:val="24"/>
        </w:rPr>
        <w:t xml:space="preserve"> </w:t>
      </w:r>
      <w:r w:rsidR="00FE183D" w:rsidRPr="00875FD2">
        <w:rPr>
          <w:sz w:val="24"/>
          <w:szCs w:val="24"/>
        </w:rPr>
        <w:t>без начисления НДС</w:t>
      </w:r>
      <w:r w:rsidR="0056015C" w:rsidRPr="00875FD2">
        <w:rPr>
          <w:sz w:val="24"/>
          <w:szCs w:val="24"/>
        </w:rPr>
        <w:t>, в соответствии со стать</w:t>
      </w:r>
      <w:r w:rsidR="00253E00" w:rsidRPr="00875FD2">
        <w:rPr>
          <w:sz w:val="24"/>
          <w:szCs w:val="24"/>
        </w:rPr>
        <w:t>е</w:t>
      </w:r>
      <w:r w:rsidR="0056015C" w:rsidRPr="00875FD2">
        <w:rPr>
          <w:sz w:val="24"/>
          <w:szCs w:val="24"/>
        </w:rPr>
        <w:t xml:space="preserve">й </w:t>
      </w:r>
      <w:r w:rsidR="00FC5FB6" w:rsidRPr="00FC5FB6">
        <w:rPr>
          <w:sz w:val="24"/>
          <w:szCs w:val="24"/>
        </w:rPr>
        <w:t>394</w:t>
      </w:r>
      <w:r w:rsidR="00C7419B">
        <w:rPr>
          <w:sz w:val="24"/>
          <w:szCs w:val="24"/>
        </w:rPr>
        <w:t xml:space="preserve"> пункт 18</w:t>
      </w:r>
      <w:r w:rsidR="0056015C" w:rsidRPr="00875FD2">
        <w:rPr>
          <w:sz w:val="24"/>
          <w:szCs w:val="24"/>
        </w:rPr>
        <w:t xml:space="preserve"> налогового Кодекса РК.</w:t>
      </w:r>
    </w:p>
    <w:p w:rsidR="00457D57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Датой платежа </w:t>
      </w:r>
      <w:r w:rsidR="00457D57" w:rsidRPr="00875FD2">
        <w:rPr>
          <w:sz w:val="24"/>
          <w:szCs w:val="24"/>
        </w:rPr>
        <w:t>С</w:t>
      </w:r>
      <w:r w:rsidRPr="00875FD2">
        <w:rPr>
          <w:sz w:val="24"/>
          <w:szCs w:val="24"/>
        </w:rPr>
        <w:t xml:space="preserve">тороны признают дату </w:t>
      </w:r>
      <w:r w:rsidR="00457D57" w:rsidRPr="00875FD2">
        <w:rPr>
          <w:sz w:val="24"/>
          <w:szCs w:val="24"/>
        </w:rPr>
        <w:t>поступления</w:t>
      </w:r>
      <w:r w:rsidRPr="00875FD2">
        <w:rPr>
          <w:sz w:val="24"/>
          <w:szCs w:val="24"/>
        </w:rPr>
        <w:t xml:space="preserve"> денег </w:t>
      </w:r>
      <w:r w:rsidR="00457D57" w:rsidRPr="00875FD2">
        <w:rPr>
          <w:sz w:val="24"/>
          <w:szCs w:val="24"/>
        </w:rPr>
        <w:t>на</w:t>
      </w:r>
      <w:r w:rsidRPr="00875FD2">
        <w:rPr>
          <w:sz w:val="24"/>
          <w:szCs w:val="24"/>
        </w:rPr>
        <w:t xml:space="preserve"> банковск</w:t>
      </w:r>
      <w:r w:rsidR="00457D57" w:rsidRPr="00875FD2">
        <w:rPr>
          <w:sz w:val="24"/>
          <w:szCs w:val="24"/>
        </w:rPr>
        <w:t>ий</w:t>
      </w:r>
      <w:r w:rsidRPr="00875FD2">
        <w:rPr>
          <w:sz w:val="24"/>
          <w:szCs w:val="24"/>
        </w:rPr>
        <w:t xml:space="preserve"> счет П</w:t>
      </w:r>
      <w:r w:rsidR="00457D57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457D57" w:rsidRPr="00875FD2">
        <w:rPr>
          <w:sz w:val="24"/>
          <w:szCs w:val="24"/>
        </w:rPr>
        <w:t>давца</w:t>
      </w:r>
    </w:p>
    <w:p w:rsidR="007C52B4" w:rsidRPr="00875FD2" w:rsidRDefault="00457D57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Расчёты за поставляемый по настоящему договору Товар осуществляется Покупателем безналичным платежом на банковский счёт Продавца, указанный в настоящем Договоре, путем перечисления 100% предоплаты за </w:t>
      </w:r>
      <w:r w:rsidR="00DD6F9E" w:rsidRPr="00875FD2">
        <w:rPr>
          <w:sz w:val="24"/>
          <w:szCs w:val="24"/>
        </w:rPr>
        <w:t>Товар</w:t>
      </w:r>
      <w:r w:rsidRPr="00875FD2">
        <w:rPr>
          <w:sz w:val="24"/>
          <w:szCs w:val="24"/>
        </w:rPr>
        <w:t>,</w:t>
      </w:r>
      <w:r w:rsidR="000B20C6" w:rsidRPr="00875FD2">
        <w:rPr>
          <w:sz w:val="24"/>
          <w:szCs w:val="24"/>
        </w:rPr>
        <w:t xml:space="preserve"> в течение 5 банковских дней до даты отгрузки.</w:t>
      </w:r>
    </w:p>
    <w:p w:rsidR="007C52B4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осуществлении расчетов по настоящему Договору все банковские расходы банка Покупателя несет Покупатель, все остальные банковские расходы несет Продавец.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457D57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Условия и сроки поставки</w:t>
      </w:r>
    </w:p>
    <w:p w:rsidR="00806180" w:rsidRDefault="00806180" w:rsidP="00806180">
      <w:pPr>
        <w:pStyle w:val="aa"/>
        <w:ind w:left="360"/>
        <w:jc w:val="both"/>
        <w:rPr>
          <w:sz w:val="24"/>
          <w:szCs w:val="24"/>
        </w:rPr>
      </w:pPr>
    </w:p>
    <w:p w:rsidR="000B20C6" w:rsidRPr="00806180" w:rsidRDefault="000B20C6" w:rsidP="00806180">
      <w:pPr>
        <w:pStyle w:val="aa"/>
        <w:numPr>
          <w:ilvl w:val="1"/>
          <w:numId w:val="35"/>
        </w:numPr>
        <w:jc w:val="both"/>
        <w:rPr>
          <w:sz w:val="24"/>
          <w:szCs w:val="24"/>
        </w:rPr>
      </w:pPr>
      <w:r w:rsidRPr="00806180">
        <w:rPr>
          <w:sz w:val="24"/>
          <w:szCs w:val="24"/>
        </w:rPr>
        <w:t xml:space="preserve">Продавец поставляет Товар на условиях, предусмотренных в Спецификациях к Договору, являющихся неотъемлемой его частью.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4.2. Право собственности на Товар, а также риск случайной гибели или повреждения Товара переходит Покупателю </w:t>
      </w:r>
      <w:r w:rsidR="00FE183D">
        <w:rPr>
          <w:sz w:val="24"/>
          <w:szCs w:val="24"/>
        </w:rPr>
        <w:t>от</w:t>
      </w:r>
      <w:r w:rsidRPr="00875FD2">
        <w:rPr>
          <w:sz w:val="24"/>
          <w:szCs w:val="24"/>
        </w:rPr>
        <w:t xml:space="preserve"> даты поставки Товара.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Датой поставки Стороны признают дату, указанную в  накладной при отгрузке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4.3. Срок поставки Товара, указывается в Спецификациях к настоящему Договору, являющихся неотъемлемой его частью.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4.4. Покупатель обязан в течение 24 часов с момента осуществления отгрузки известить об этом Продавца по факсимильной связи (электронной почтой) с направлением копии товаросопроводительной накладной, подтверждающей отгрузку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4.5. Продавец обязан представить Покупателю документы на Товар, перечень, порядок и сроки предоставления которых, предусмотрены в Спецификациях к настоящему Договору.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4.6. В случае не предоставления, несвоевременного предоставления либо предоставления неправильно оформленного документа, Продавец обязан незамедлительно устранить нарушение данного обязательства.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4.7. Условия поставки </w:t>
      </w:r>
      <w:r w:rsidR="00CE7246">
        <w:rPr>
          <w:sz w:val="24"/>
          <w:szCs w:val="24"/>
        </w:rPr>
        <w:t>–</w:t>
      </w:r>
      <w:r w:rsidRPr="00875FD2">
        <w:rPr>
          <w:sz w:val="24"/>
          <w:szCs w:val="24"/>
        </w:rPr>
        <w:t xml:space="preserve"> самовывоз</w:t>
      </w:r>
      <w:r w:rsidR="00CE7246">
        <w:rPr>
          <w:sz w:val="24"/>
          <w:szCs w:val="24"/>
        </w:rPr>
        <w:t>, автомобильным транспортом</w:t>
      </w:r>
      <w:r w:rsidRPr="00875FD2">
        <w:rPr>
          <w:sz w:val="24"/>
          <w:szCs w:val="24"/>
        </w:rPr>
        <w:t>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 За 3(три) рабочих дня до даты отгрузки Покупатель направляет Продавцу информацию: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4.8.1. государственный номер, марку, массу, грузоподъёмность автотранспорта на которой будет осуществляться вывоз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4.8.2. паспортные данные водителя, сопровождающих лиц.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4.8.3. доверенность на получение Товара.  </w:t>
      </w:r>
    </w:p>
    <w:p w:rsidR="00875FD2" w:rsidRPr="003B5EFA" w:rsidRDefault="00875FD2" w:rsidP="007C52B4">
      <w:pPr>
        <w:jc w:val="both"/>
        <w:rPr>
          <w:sz w:val="24"/>
          <w:szCs w:val="24"/>
          <w:lang w:val="en-US"/>
        </w:rPr>
      </w:pPr>
    </w:p>
    <w:p w:rsidR="00875FD2" w:rsidRPr="000E1E17" w:rsidRDefault="00F16FDC" w:rsidP="000E1E17">
      <w:pPr>
        <w:pStyle w:val="aa"/>
        <w:numPr>
          <w:ilvl w:val="0"/>
          <w:numId w:val="8"/>
        </w:numPr>
        <w:jc w:val="center"/>
        <w:rPr>
          <w:sz w:val="24"/>
          <w:szCs w:val="24"/>
        </w:rPr>
      </w:pPr>
      <w:r w:rsidRPr="00875FD2">
        <w:rPr>
          <w:b/>
          <w:sz w:val="24"/>
          <w:szCs w:val="24"/>
        </w:rPr>
        <w:t>Качество и порядок приемки товара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 xml:space="preserve">Качество поставляемого Товара должно </w:t>
      </w:r>
      <w:r w:rsidR="00C766A2" w:rsidRPr="00875FD2">
        <w:rPr>
          <w:sz w:val="24"/>
          <w:szCs w:val="24"/>
        </w:rPr>
        <w:t>соответствовать</w:t>
      </w:r>
      <w:r w:rsidRPr="00875FD2">
        <w:rPr>
          <w:sz w:val="24"/>
          <w:szCs w:val="24"/>
        </w:rPr>
        <w:t xml:space="preserve"> ГОСТ</w:t>
      </w:r>
      <w:r w:rsidR="00FE183D">
        <w:rPr>
          <w:sz w:val="24"/>
          <w:szCs w:val="24"/>
        </w:rPr>
        <w:t xml:space="preserve"> 2787-75</w:t>
      </w:r>
      <w:r w:rsidRPr="00875FD2">
        <w:rPr>
          <w:sz w:val="24"/>
          <w:szCs w:val="24"/>
        </w:rPr>
        <w:t>. Стороны пришли к пониманию, что данная партия Товара в полном объеме</w:t>
      </w:r>
      <w:r w:rsidR="00C250F7" w:rsidRPr="00C250F7">
        <w:rPr>
          <w:sz w:val="24"/>
          <w:szCs w:val="24"/>
        </w:rPr>
        <w:t xml:space="preserve"> </w:t>
      </w:r>
      <w:r w:rsidR="00C250F7">
        <w:rPr>
          <w:sz w:val="24"/>
          <w:szCs w:val="24"/>
        </w:rPr>
        <w:t>не</w:t>
      </w:r>
      <w:r w:rsidRPr="00875FD2">
        <w:rPr>
          <w:sz w:val="24"/>
          <w:szCs w:val="24"/>
        </w:rPr>
        <w:t xml:space="preserve"> превышает процент засоренности, установленный ГОСТом.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Приемка-передача Товара по количеству и качеству производится на складе Продавца (Грузоотправителя)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Продавец не производит предварительную заготовку Товара: не производит дополнительную резку, сортировку, доставку до места погрузки и прочих заготовительных работ.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Масса Товара определяется путем взвешивания на весах </w:t>
      </w:r>
      <w:r w:rsidR="00C766A2" w:rsidRPr="00875FD2">
        <w:rPr>
          <w:sz w:val="24"/>
          <w:szCs w:val="24"/>
        </w:rPr>
        <w:t>Грузоотправителя</w:t>
      </w:r>
      <w:r w:rsidRPr="00875FD2">
        <w:rPr>
          <w:sz w:val="24"/>
          <w:szCs w:val="24"/>
        </w:rPr>
        <w:t>.</w:t>
      </w:r>
    </w:p>
    <w:p w:rsidR="00C766A2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Документом, подтверждающим фактический вес Товара, является акт приема </w:t>
      </w:r>
      <w:r w:rsidR="00C766A2" w:rsidRPr="00875FD2">
        <w:rPr>
          <w:sz w:val="24"/>
          <w:szCs w:val="24"/>
        </w:rPr>
        <w:t xml:space="preserve">передачи </w:t>
      </w:r>
      <w:r w:rsidR="00C7419B">
        <w:rPr>
          <w:sz w:val="24"/>
          <w:szCs w:val="24"/>
        </w:rPr>
        <w:t>и</w:t>
      </w:r>
      <w:r w:rsidR="00C766A2" w:rsidRPr="00875FD2">
        <w:rPr>
          <w:sz w:val="24"/>
          <w:szCs w:val="24"/>
        </w:rPr>
        <w:t xml:space="preserve"> накладная, подписанная уполномоченным представителями обеих сторон на складе Продавца (Грузоотправителя)</w:t>
      </w:r>
      <w:r w:rsidRPr="00875FD2">
        <w:rPr>
          <w:sz w:val="24"/>
          <w:szCs w:val="24"/>
        </w:rPr>
        <w:t>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 Товара осуществляется путем подписания акта приема-передачи</w:t>
      </w:r>
      <w:r w:rsidR="000B20C6" w:rsidRPr="00875FD2">
        <w:rPr>
          <w:sz w:val="24"/>
          <w:szCs w:val="24"/>
        </w:rPr>
        <w:t>,</w:t>
      </w:r>
      <w:r w:rsidRPr="00875FD2">
        <w:rPr>
          <w:sz w:val="24"/>
          <w:szCs w:val="24"/>
        </w:rPr>
        <w:t xml:space="preserve"> накладной, уполномоченным представителями обеих сторон на складе Продавца (Грузоотправителя).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Товар должен сопровождаться оригиналами следующих документов:</w:t>
      </w:r>
    </w:p>
    <w:p w:rsidR="00C766A2" w:rsidRDefault="00C766A2" w:rsidP="00C766A2">
      <w:pPr>
        <w:jc w:val="both"/>
        <w:rPr>
          <w:b/>
          <w:sz w:val="24"/>
          <w:szCs w:val="24"/>
        </w:rPr>
      </w:pPr>
      <w:r w:rsidRPr="00875FD2">
        <w:rPr>
          <w:sz w:val="24"/>
          <w:szCs w:val="24"/>
        </w:rPr>
        <w:t xml:space="preserve">- </w:t>
      </w:r>
      <w:r w:rsidRPr="00875FD2">
        <w:rPr>
          <w:b/>
          <w:sz w:val="24"/>
          <w:szCs w:val="24"/>
        </w:rPr>
        <w:t>акт приема-передачи/накладная</w:t>
      </w:r>
      <w:r w:rsidR="00B668DB">
        <w:rPr>
          <w:b/>
          <w:sz w:val="24"/>
          <w:szCs w:val="24"/>
        </w:rPr>
        <w:t>;</w:t>
      </w:r>
    </w:p>
    <w:p w:rsidR="00B668DB" w:rsidRPr="00875FD2" w:rsidRDefault="00B668DB" w:rsidP="00C766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товарно-транспортная накладная.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pStyle w:val="aa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</w:t>
      </w:r>
      <w:r w:rsidR="009E24E8" w:rsidRPr="00875FD2">
        <w:rPr>
          <w:b/>
          <w:sz w:val="24"/>
          <w:szCs w:val="24"/>
        </w:rPr>
        <w:t>бстоятельства</w:t>
      </w:r>
      <w:r w:rsidR="001240D2" w:rsidRPr="00875FD2">
        <w:rPr>
          <w:b/>
          <w:sz w:val="24"/>
          <w:szCs w:val="24"/>
        </w:rPr>
        <w:t xml:space="preserve"> непреодолимой силы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1240D2" w:rsidRPr="00875FD2" w:rsidRDefault="001240D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Сторон</w:t>
      </w:r>
      <w:r w:rsidR="00D01D82" w:rsidRPr="00875FD2">
        <w:rPr>
          <w:sz w:val="24"/>
          <w:szCs w:val="24"/>
        </w:rPr>
        <w:t>ы</w:t>
      </w:r>
      <w:r w:rsidRPr="00875FD2">
        <w:rPr>
          <w:sz w:val="24"/>
          <w:szCs w:val="24"/>
        </w:rPr>
        <w:t xml:space="preserve">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</w:t>
      </w:r>
      <w:r w:rsidRPr="00875FD2">
        <w:rPr>
          <w:iCs/>
          <w:sz w:val="24"/>
          <w:szCs w:val="24"/>
        </w:rPr>
        <w:t>К таким обстоятельствам непреодолимой силы относятся, не ограничиваясь: военные действия, войны, массовые беспорядки, гражданское неповиновение, происходящие в месте исполнения Договора, акты государственных органов, а также другие обстоятельства чрезвычайного и непредотвратимого характера, непосредственно препятствующие надлежащему исполнению Договора.</w:t>
      </w:r>
    </w:p>
    <w:p w:rsidR="001240D2" w:rsidRPr="00875FD2" w:rsidRDefault="001240D2" w:rsidP="000B20C6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О характере, начале и прекращении действия обстоятельств непреодолимой силы, препятствующих выполнению обязательств, Сторона должна уведомить другую Сторону в течение 5-дней с даты их наступления и/или прекращения.</w:t>
      </w:r>
    </w:p>
    <w:p w:rsidR="001240D2" w:rsidRPr="00875FD2" w:rsidRDefault="001240D2" w:rsidP="001240D2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уведомление или несвоевременное уведомление о наступлении обстоятельств непреодолимой силы не дает права ссылаться на наступление таких обстоятельств как </w:t>
      </w:r>
      <w:r w:rsidR="00BC63C3" w:rsidRPr="00875FD2">
        <w:rPr>
          <w:sz w:val="24"/>
          <w:szCs w:val="24"/>
        </w:rPr>
        <w:t>на обстоятельство,</w:t>
      </w:r>
      <w:r w:rsidRPr="00875FD2">
        <w:rPr>
          <w:sz w:val="24"/>
          <w:szCs w:val="24"/>
        </w:rPr>
        <w:t xml:space="preserve"> лишающее возможности выполнить свои обязательства по Договору.</w:t>
      </w:r>
    </w:p>
    <w:p w:rsidR="00BC63C3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Доказательством наличия вышеуказанных обстоятельств и их продолжительности будет служить документ, выдаваемый Национальной палатой предпринимателей Республики Казахстан или иной</w:t>
      </w:r>
      <w:r w:rsidR="00BC63C3" w:rsidRPr="00875FD2">
        <w:rPr>
          <w:sz w:val="24"/>
          <w:szCs w:val="24"/>
        </w:rPr>
        <w:t xml:space="preserve"> уполномоченной организацией страны, где данные обстоятельство имели место.</w:t>
      </w:r>
    </w:p>
    <w:p w:rsidR="0053752A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случаях наступления обстоятельств непреодоли</w:t>
      </w:r>
      <w:r w:rsidR="009A642B" w:rsidRPr="00875FD2">
        <w:rPr>
          <w:sz w:val="24"/>
          <w:szCs w:val="24"/>
        </w:rPr>
        <w:t>мой силы срок выполнения Сторонами</w:t>
      </w:r>
      <w:r w:rsidRPr="00875FD2">
        <w:rPr>
          <w:sz w:val="24"/>
          <w:szCs w:val="24"/>
        </w:rPr>
        <w:t xml:space="preserve"> обязательств по настоящему Договору отодвигается соразмерно времени, в течение которого действуют эти обстоятельства и их последствия. Если наступившие обстоятельства непреодолимой силы и их последствия продолжают действовать более шести месяцев, то Стороны обязаны решить вопрос о юридической судьбе Договора. </w:t>
      </w:r>
    </w:p>
    <w:p w:rsidR="00875FD2" w:rsidRPr="00F53689" w:rsidRDefault="00875FD2" w:rsidP="007C52B4">
      <w:pPr>
        <w:jc w:val="both"/>
        <w:rPr>
          <w:b/>
          <w:sz w:val="24"/>
          <w:szCs w:val="24"/>
        </w:rPr>
      </w:pPr>
    </w:p>
    <w:p w:rsidR="00875FD2" w:rsidRPr="000E1E17" w:rsidRDefault="000E6A31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Ответственность сторон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случае неисполнения или ненадлежащего исполнения обязательств по настоящему Договору, виновная сторона возмещает другой стороне убытки, связанные с таким неисполнением обязательств в соответствии с законодательством республики Казахстан.</w:t>
      </w:r>
    </w:p>
    <w:p w:rsidR="00BE191A" w:rsidRPr="00A64AF4" w:rsidRDefault="00BE191A" w:rsidP="000B20C6">
      <w:pPr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 w:rsidRPr="00A64AF4">
        <w:rPr>
          <w:b/>
          <w:sz w:val="24"/>
          <w:szCs w:val="24"/>
        </w:rPr>
        <w:t xml:space="preserve">В случае отказа Покупателя от закупа Товара, равно как и несвоевременный вывоз Товара, Покупатель по письменному требованию Продавца </w:t>
      </w:r>
      <w:proofErr w:type="gramStart"/>
      <w:r w:rsidRPr="00A64AF4">
        <w:rPr>
          <w:b/>
          <w:sz w:val="24"/>
          <w:szCs w:val="24"/>
        </w:rPr>
        <w:t>оплачивает штраф в</w:t>
      </w:r>
      <w:proofErr w:type="gramEnd"/>
      <w:r w:rsidRPr="00A64AF4">
        <w:rPr>
          <w:b/>
          <w:sz w:val="24"/>
          <w:szCs w:val="24"/>
        </w:rPr>
        <w:t xml:space="preserve"> размере 20 % от суммы Договора.</w:t>
      </w: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 xml:space="preserve">Покупатель обязуется предоставить под погрузку </w:t>
      </w:r>
      <w:r w:rsidR="009A642B" w:rsidRPr="00875FD2">
        <w:rPr>
          <w:sz w:val="24"/>
          <w:szCs w:val="24"/>
        </w:rPr>
        <w:t>Т</w:t>
      </w:r>
      <w:r w:rsidRPr="00875FD2">
        <w:rPr>
          <w:sz w:val="24"/>
          <w:szCs w:val="24"/>
        </w:rPr>
        <w:t>овара автотранспорт, масса и грузоподъемность которого исключает возможность его перегруза при погрузке выбираемой партии Товара.</w:t>
      </w:r>
    </w:p>
    <w:p w:rsidR="00BE191A" w:rsidRPr="00875FD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Грузо</w:t>
      </w:r>
      <w:r w:rsidR="00B668DB">
        <w:rPr>
          <w:sz w:val="24"/>
          <w:szCs w:val="24"/>
        </w:rPr>
        <w:t>получа</w:t>
      </w:r>
      <w:r w:rsidRPr="00875FD2">
        <w:rPr>
          <w:sz w:val="24"/>
          <w:szCs w:val="24"/>
        </w:rPr>
        <w:t>тель обязан контролировать погрузку в соответствии с требованиями законодательства республики Казахстан, с целью исключения превышения допустимых весовых и габаритных параметров в процессе погрузки Товара на предоставленный автотранспорт.</w:t>
      </w:r>
    </w:p>
    <w:p w:rsidR="00AB1CF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случае выявления государственными контролирующими органами перегруза автотранспорта Покупателя, загруженного Товаром в соответствии с условиями настоящего Договора, и выставления штрафных санкций в адрес Продавца, Покупатель обязуется полностью возместить Продавцу сумму штрафа.</w:t>
      </w:r>
    </w:p>
    <w:p w:rsidR="00B668DB" w:rsidRPr="008F428C" w:rsidRDefault="00B668DB" w:rsidP="000B20C6">
      <w:pPr>
        <w:numPr>
          <w:ilvl w:val="1"/>
          <w:numId w:val="8"/>
        </w:numPr>
        <w:ind w:left="0" w:firstLine="0"/>
        <w:jc w:val="both"/>
        <w:rPr>
          <w:b/>
          <w:i/>
          <w:sz w:val="24"/>
          <w:szCs w:val="24"/>
        </w:rPr>
      </w:pPr>
      <w:r w:rsidRPr="008F428C">
        <w:rPr>
          <w:b/>
          <w:i/>
          <w:sz w:val="24"/>
          <w:szCs w:val="24"/>
        </w:rPr>
        <w:t>Покупатель обязан обеспечить сохранность товарно-материальных ценностей (ТМЦ) находящихся на складе Грузоотправителя и не допускать попыток хищения ТМЦ, фальсификации документов со стороны своих работников.</w:t>
      </w:r>
    </w:p>
    <w:p w:rsidR="00162592" w:rsidRPr="00C7419B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 w:rsidRPr="00875FD2">
        <w:rPr>
          <w:sz w:val="24"/>
          <w:szCs w:val="24"/>
        </w:rPr>
        <w:t>Покупатель должен соответствовать предписанным экономическим или финансовым санкциям, или торговым эмбарго, принимаемым или вводимым время от времени, среди прочих, (i) правительством США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 xml:space="preserve">) Управлением по </w:t>
      </w:r>
      <w:proofErr w:type="gramStart"/>
      <w:r w:rsidRPr="00875FD2">
        <w:rPr>
          <w:sz w:val="24"/>
          <w:szCs w:val="24"/>
        </w:rPr>
        <w:t>контролю за</w:t>
      </w:r>
      <w:proofErr w:type="gramEnd"/>
      <w:r w:rsidRPr="00875FD2">
        <w:rPr>
          <w:sz w:val="24"/>
          <w:szCs w:val="24"/>
        </w:rPr>
        <w:t xml:space="preserve"> иностранными активами Министерства финансов США, (</w:t>
      </w:r>
      <w:proofErr w:type="spellStart"/>
      <w:r w:rsidRPr="00875FD2">
        <w:rPr>
          <w:sz w:val="24"/>
          <w:szCs w:val="24"/>
        </w:rPr>
        <w:t>iii</w:t>
      </w:r>
      <w:proofErr w:type="spellEnd"/>
      <w:r w:rsidRPr="00875FD2">
        <w:rPr>
          <w:sz w:val="24"/>
          <w:szCs w:val="24"/>
        </w:rPr>
        <w:t>) Советом Безопасности ООН, (</w:t>
      </w:r>
      <w:proofErr w:type="spellStart"/>
      <w:r w:rsidRPr="00875FD2">
        <w:rPr>
          <w:sz w:val="24"/>
          <w:szCs w:val="24"/>
        </w:rPr>
        <w:t>iv</w:t>
      </w:r>
      <w:proofErr w:type="spellEnd"/>
      <w:r w:rsidRPr="00875FD2">
        <w:rPr>
          <w:sz w:val="24"/>
          <w:szCs w:val="24"/>
        </w:rPr>
        <w:t>) Европейским Союзом и (v) Казначейством Ее Величества Объединенного Королевства (далее - «Санкции»). Покупатель обязуется не передавать товары, приобретенные у Продавца по настоящему Договору: (i) лицам, которые находятся под действием Санкций, если передача товаров повлечет нарушение Санкций, и/или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 xml:space="preserve">) не поставлять данные товары в страны: </w:t>
      </w:r>
      <w:proofErr w:type="gramStart"/>
      <w:r w:rsidRPr="00875FD2">
        <w:rPr>
          <w:sz w:val="24"/>
          <w:szCs w:val="24"/>
        </w:rPr>
        <w:t>Афганистан, Кубу, Иран, Ливию, Северную Корею, Сомали, Южный Судан, Судан, Сирию, кроме случаев, когда это разрешено действующим законодательством.</w:t>
      </w:r>
      <w:proofErr w:type="gramEnd"/>
      <w:r w:rsidRPr="00875FD2">
        <w:rPr>
          <w:sz w:val="24"/>
          <w:szCs w:val="24"/>
        </w:rPr>
        <w:t xml:space="preserve"> В случае неисполнения данного обязательства Покупатель согласен с тем,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расходы, затраты, ущерб, претензии и убытки любого характера, понесенные Продавцом в связи с неисполнением Покупателем вышеуказанного обязательства.</w:t>
      </w:r>
    </w:p>
    <w:p w:rsidR="00CD0879" w:rsidRPr="00CD0879" w:rsidRDefault="00CD0879" w:rsidP="00CD0879">
      <w:pPr>
        <w:pStyle w:val="aa"/>
        <w:numPr>
          <w:ilvl w:val="1"/>
          <w:numId w:val="8"/>
        </w:numPr>
        <w:jc w:val="both"/>
        <w:rPr>
          <w:b/>
          <w:i/>
          <w:sz w:val="24"/>
          <w:szCs w:val="24"/>
        </w:rPr>
      </w:pPr>
      <w:r w:rsidRPr="00CD0879">
        <w:rPr>
          <w:b/>
          <w:i/>
          <w:sz w:val="24"/>
          <w:szCs w:val="24"/>
        </w:rPr>
        <w:t xml:space="preserve">Покупатель при производстве работ на территории предприятий ERG должен соблюдать правила охраны труда и промышленной безопасности, охраны окружающей среды </w:t>
      </w:r>
      <w:proofErr w:type="gramStart"/>
      <w:r w:rsidRPr="00CD0879">
        <w:rPr>
          <w:b/>
          <w:i/>
          <w:sz w:val="24"/>
          <w:szCs w:val="24"/>
        </w:rPr>
        <w:t>согласно</w:t>
      </w:r>
      <w:proofErr w:type="gramEnd"/>
      <w:r w:rsidRPr="00CD0879">
        <w:rPr>
          <w:b/>
          <w:i/>
          <w:sz w:val="24"/>
          <w:szCs w:val="24"/>
        </w:rPr>
        <w:t xml:space="preserve"> утвержденных стандартов ERG. Обеспечить выполнение на Объекте всех необходимых мероприятий по гражданской защите, в том числе  промышленной и пожарной безопасности, БиОТ, охране окружающей среды и энергосбережению согласно законодательству Республики Казахстан. </w:t>
      </w:r>
    </w:p>
    <w:p w:rsidR="00544908" w:rsidRPr="00CD0879" w:rsidRDefault="00544908" w:rsidP="00544908">
      <w:pPr>
        <w:pStyle w:val="aa"/>
        <w:numPr>
          <w:ilvl w:val="1"/>
          <w:numId w:val="8"/>
        </w:numPr>
        <w:jc w:val="both"/>
        <w:rPr>
          <w:b/>
          <w:i/>
          <w:color w:val="000000"/>
          <w:sz w:val="24"/>
          <w:szCs w:val="24"/>
        </w:rPr>
      </w:pPr>
      <w:r w:rsidRPr="00E153B9">
        <w:rPr>
          <w:b/>
          <w:i/>
          <w:kern w:val="1"/>
          <w:sz w:val="24"/>
          <w:szCs w:val="24"/>
        </w:rPr>
        <w:t xml:space="preserve">В случае причинения материального ущерба или хищения имущества </w:t>
      </w:r>
      <w:r>
        <w:rPr>
          <w:b/>
          <w:i/>
          <w:kern w:val="1"/>
          <w:sz w:val="24"/>
          <w:szCs w:val="24"/>
        </w:rPr>
        <w:t>Продавца</w:t>
      </w:r>
      <w:r w:rsidRPr="00E153B9">
        <w:rPr>
          <w:b/>
          <w:i/>
          <w:kern w:val="1"/>
          <w:sz w:val="24"/>
          <w:szCs w:val="24"/>
        </w:rPr>
        <w:t xml:space="preserve"> работниками </w:t>
      </w:r>
      <w:r>
        <w:rPr>
          <w:b/>
          <w:i/>
          <w:kern w:val="1"/>
          <w:sz w:val="24"/>
          <w:szCs w:val="24"/>
        </w:rPr>
        <w:t>Покупателя</w:t>
      </w:r>
      <w:r w:rsidRPr="00E153B9">
        <w:rPr>
          <w:b/>
          <w:i/>
          <w:kern w:val="1"/>
          <w:sz w:val="24"/>
          <w:szCs w:val="24"/>
        </w:rPr>
        <w:t xml:space="preserve">,  или иными приглашенными или нанятыми </w:t>
      </w:r>
      <w:r>
        <w:rPr>
          <w:b/>
          <w:i/>
          <w:kern w:val="1"/>
          <w:sz w:val="24"/>
          <w:szCs w:val="24"/>
        </w:rPr>
        <w:t>Продавцом</w:t>
      </w:r>
      <w:r w:rsidRPr="00E153B9">
        <w:rPr>
          <w:b/>
          <w:i/>
          <w:kern w:val="1"/>
          <w:sz w:val="24"/>
          <w:szCs w:val="24"/>
        </w:rPr>
        <w:t xml:space="preserve"> лицами, </w:t>
      </w:r>
      <w:r>
        <w:rPr>
          <w:b/>
          <w:i/>
          <w:kern w:val="1"/>
          <w:sz w:val="24"/>
          <w:szCs w:val="24"/>
        </w:rPr>
        <w:t xml:space="preserve">Покупатель </w:t>
      </w:r>
      <w:r w:rsidRPr="00E153B9">
        <w:rPr>
          <w:b/>
          <w:i/>
          <w:kern w:val="1"/>
          <w:sz w:val="24"/>
          <w:szCs w:val="24"/>
        </w:rPr>
        <w:t xml:space="preserve">обязан возместить причиненный ущерб </w:t>
      </w:r>
      <w:r>
        <w:rPr>
          <w:b/>
          <w:i/>
          <w:kern w:val="1"/>
          <w:sz w:val="24"/>
          <w:szCs w:val="24"/>
        </w:rPr>
        <w:t>Продавцу</w:t>
      </w:r>
      <w:r w:rsidRPr="00E153B9">
        <w:rPr>
          <w:b/>
          <w:i/>
          <w:kern w:val="1"/>
          <w:sz w:val="24"/>
          <w:szCs w:val="24"/>
        </w:rPr>
        <w:t>.</w:t>
      </w:r>
    </w:p>
    <w:p w:rsidR="00CD0879" w:rsidRPr="00CD0879" w:rsidRDefault="00CD0879" w:rsidP="00CD0879">
      <w:pPr>
        <w:pStyle w:val="ad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случаях нарушения Исполнителем законодательства РК в области охраны окружающей среды, приведшего к загрязнению окружающей среды, и в области энергосбережения и повышения </w:t>
      </w:r>
      <w:proofErr w:type="spellStart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>энергоэффективности</w:t>
      </w:r>
      <w:proofErr w:type="spellEnd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>, в том числе приведшего к нерациональному использованию энергоресурсов и предъявлению к Заказчику со стороны уполномоченных государственных органов штрафных санкций за нарушение законодательства в области охраны окружающей среды и энергосбережения по вине Покупателя, Продавец вправе предъявить Покупателю, а</w:t>
      </w:r>
      <w:proofErr w:type="gramEnd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Покупатель обязан возместить Продавцу убытки в размере уплаченных Продавцом штрафов и уплатить штраф в размере 10% от суммы убытков в сроки, установленные Продавцом. При этом</w:t>
      </w:r>
      <w:proofErr w:type="gramStart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proofErr w:type="gramEnd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возмещение убытков или уплата штрафов не освобождает Покупателя от обязанностей проведения работ по ликвидации загрязнения и рационального использования энергоресурсов и соблюдения требований законодательства РК в области охраны окружающей среды и энергосбережения и повышения </w:t>
      </w:r>
      <w:proofErr w:type="spellStart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>энергоэффективности</w:t>
      </w:r>
      <w:proofErr w:type="spellEnd"/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CD0879" w:rsidRPr="00806180" w:rsidRDefault="00CD0879" w:rsidP="00806180">
      <w:pPr>
        <w:jc w:val="both"/>
        <w:rPr>
          <w:b/>
          <w:i/>
          <w:color w:val="000000"/>
          <w:sz w:val="24"/>
          <w:szCs w:val="24"/>
        </w:rPr>
      </w:pPr>
    </w:p>
    <w:p w:rsidR="00875FD2" w:rsidRPr="00F53689" w:rsidRDefault="00875FD2" w:rsidP="007C52B4">
      <w:pPr>
        <w:jc w:val="both"/>
        <w:rPr>
          <w:sz w:val="24"/>
          <w:szCs w:val="24"/>
        </w:rPr>
      </w:pPr>
      <w:bookmarkStart w:id="0" w:name="_Hlk486762266"/>
    </w:p>
    <w:bookmarkEnd w:id="0"/>
    <w:p w:rsidR="00CD0879" w:rsidRDefault="00162592" w:rsidP="00CD0879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Разрешение споров и применимое право</w:t>
      </w:r>
    </w:p>
    <w:p w:rsidR="00CD0879" w:rsidRDefault="00CD0879" w:rsidP="00CD0879">
      <w:pPr>
        <w:rPr>
          <w:b/>
          <w:sz w:val="24"/>
          <w:szCs w:val="24"/>
        </w:rPr>
      </w:pPr>
    </w:p>
    <w:p w:rsidR="007C52B4" w:rsidRPr="00CD0879" w:rsidRDefault="00162592" w:rsidP="00CD0879">
      <w:pPr>
        <w:pStyle w:val="aa"/>
        <w:numPr>
          <w:ilvl w:val="1"/>
          <w:numId w:val="8"/>
        </w:numPr>
        <w:rPr>
          <w:b/>
          <w:sz w:val="24"/>
          <w:szCs w:val="24"/>
        </w:rPr>
      </w:pPr>
      <w:r w:rsidRPr="00CD0879">
        <w:rPr>
          <w:sz w:val="24"/>
          <w:szCs w:val="24"/>
        </w:rPr>
        <w:t>К отношениям Сторон по настоящему Договору применяется материальное право Республики Казахстан.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 случае если споры и разногласия не могут быть решены путем переговоров, они подлежат разрешению в судебном порядке</w:t>
      </w:r>
      <w:r w:rsidR="000D5F03" w:rsidRPr="00875FD2">
        <w:rPr>
          <w:iCs/>
          <w:sz w:val="24"/>
          <w:szCs w:val="24"/>
        </w:rPr>
        <w:t xml:space="preserve"> по местонахождению Продавца в соответствии с действующим законодательством Республики Казахстан.</w:t>
      </w:r>
    </w:p>
    <w:p w:rsidR="007C52B4" w:rsidRPr="003F1EDF" w:rsidRDefault="007C52B4" w:rsidP="003F1EDF">
      <w:pPr>
        <w:ind w:left="142"/>
        <w:jc w:val="both"/>
        <w:rPr>
          <w:iCs/>
          <w:sz w:val="24"/>
          <w:szCs w:val="24"/>
        </w:rPr>
      </w:pPr>
    </w:p>
    <w:p w:rsidR="00875FD2" w:rsidRPr="000E1E17" w:rsidRDefault="000D5F03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Заключительные положения</w:t>
      </w: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703" w:rsidRPr="00875FD2" w:rsidRDefault="000D5F03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и дополнения к настоящему 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действительны лишь в том случае, если они совершены в письменной форме и подписаны уполномоченными представителями обеих Сторон в виде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соглашений.</w:t>
      </w:r>
    </w:p>
    <w:p w:rsidR="001505BB" w:rsidRPr="00875FD2" w:rsidRDefault="001505BB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Ни одна из сторон не вправе передавать свои права и обязательства по Договору третьим лицам без письменного согласия на то другой Стороны.</w:t>
      </w:r>
    </w:p>
    <w:p w:rsidR="001505BB" w:rsidRPr="00875FD2" w:rsidRDefault="007C52B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</w:t>
      </w:r>
      <w:proofErr w:type="gramStart"/>
      <w:r w:rsidRPr="00875FD2">
        <w:rPr>
          <w:rFonts w:ascii="Times New Roman" w:hAnsi="Times New Roman" w:cs="Times New Roman"/>
          <w:sz w:val="24"/>
          <w:szCs w:val="24"/>
          <w:lang w:val="ru-RU"/>
        </w:rPr>
        <w:t>с даты</w:t>
      </w:r>
      <w:proofErr w:type="gramEnd"/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его подписания уполномоченными на то представителями Сторон при условии предоставления По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купателем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информации, указанных в пункт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. настоящего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оговора. Настоящий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 действует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декабря 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201</w:t>
      </w:r>
      <w:r w:rsidR="008F428C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75FD2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ода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C52B4" w:rsidRPr="00875FD2" w:rsidRDefault="003F1EDF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даты подписания настоящего Договора вся предшествующая переписка, документы и переговоры между Сторонами по вопросам, являющимися предметом настоящего </w:t>
      </w:r>
      <w:r w:rsidR="00923CD4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оговора, теряют силу.</w:t>
      </w:r>
    </w:p>
    <w:p w:rsidR="001505BB" w:rsidRPr="003F1EDF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Срок предоставления ориг</w:t>
      </w:r>
      <w:r w:rsidR="00923CD4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инальных экземпляров Д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оговора Покупателем Продавцу не должен</w:t>
      </w:r>
      <w:r w:rsidR="003F1EDF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превышать 15 календарных дней от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даты его оформления стороной Продавца (подписания</w:t>
      </w:r>
      <w:r w:rsidRPr="003F1E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проставления печати). В случае несвоевременного предоставления оригиналов договора, виновная Сторона возмещает пострадавшей </w:t>
      </w:r>
      <w:r w:rsidR="009A642B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убытки,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вызванные данным нарушением.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2-х подлинных экземплярах, имеющих одинаковую юридическую силу, по одному экземпляру для каждой из Сторон.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Стороны обязаны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</w:t>
      </w:r>
      <w:r w:rsidR="00E677C1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применяемого законодательства и условия Договора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77C1" w:rsidRPr="00875FD2" w:rsidRDefault="00E677C1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в течение срока действия настоящего </w:t>
      </w:r>
      <w:r w:rsidR="0034011D" w:rsidRPr="00875FD2">
        <w:rPr>
          <w:rFonts w:ascii="Times New Roman" w:hAnsi="Times New Roman" w:cs="Times New Roman"/>
          <w:sz w:val="24"/>
          <w:szCs w:val="24"/>
          <w:lang w:val="ru-RU"/>
        </w:rPr>
        <w:t>Договора обязуется предоставлять Продавцу либо назначенному им лицу любую информацию и/или документацию, имеющую непосредственное отношение к заключению и исполнению настоящего Договора, в сроки, указанные Продавцом, либо в сроки, согласованные Сторонами.</w:t>
      </w:r>
    </w:p>
    <w:p w:rsidR="002A49E0" w:rsidRPr="00875FD2" w:rsidRDefault="002A49E0" w:rsidP="002A49E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Продавец имеет право на проведение проверки вышеуказанной информации и документов Покупателя. Проверки могут </w:t>
      </w:r>
      <w:r w:rsidR="00314B34" w:rsidRPr="00875FD2">
        <w:rPr>
          <w:rFonts w:ascii="Times New Roman" w:hAnsi="Times New Roman" w:cs="Times New Roman"/>
          <w:sz w:val="24"/>
          <w:szCs w:val="24"/>
          <w:lang w:val="ru-RU"/>
        </w:rPr>
        <w:t>проводиться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как силами специалистов Продавца, так и с привлечением любых третьих лиц по усмотрению Продавца, расходы по оплате стоимости услуг таких третьих лиц относятся на </w:t>
      </w:r>
      <w:r w:rsidR="00E975B7" w:rsidRPr="00875F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>окупателя в полном объеме.</w:t>
      </w:r>
    </w:p>
    <w:p w:rsidR="002A49E0" w:rsidRPr="00875FD2" w:rsidRDefault="002A49E0" w:rsidP="002A49E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письменного уведомления Продавца, Покупатель обязуется предоставить проверяющим необходимый доступ, включая, </w:t>
      </w:r>
      <w:proofErr w:type="gramStart"/>
      <w:r w:rsidRPr="00875FD2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gramEnd"/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не ограничиваясь к персоналу, объектам, имуществу, документам и так далее, а также обязан сотрудничать с проверяющими в целях своевременного и полного проведения проверок по настоящему Договору. Проверяющие </w:t>
      </w:r>
      <w:r w:rsidR="00064381" w:rsidRPr="00875FD2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копировать документацию Покупателя, имеющую отношение к заключению и исполнению настоящего Договора.</w:t>
      </w:r>
    </w:p>
    <w:p w:rsidR="00064381" w:rsidRPr="00875FD2" w:rsidRDefault="00064381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proofErr w:type="gramStart"/>
      <w:r w:rsidRPr="00875FD2">
        <w:rPr>
          <w:sz w:val="24"/>
          <w:szCs w:val="24"/>
        </w:rPr>
        <w:t xml:space="preserve">С подписанием настоящего Договора </w:t>
      </w:r>
      <w:r w:rsidR="00314B34" w:rsidRPr="00875FD2">
        <w:rPr>
          <w:sz w:val="24"/>
          <w:szCs w:val="24"/>
        </w:rPr>
        <w:t>Покупатель,</w:t>
      </w:r>
      <w:r w:rsidR="00976491" w:rsidRPr="00875FD2">
        <w:rPr>
          <w:sz w:val="24"/>
          <w:szCs w:val="24"/>
        </w:rPr>
        <w:t xml:space="preserve"> </w:t>
      </w:r>
      <w:r w:rsidR="00314B34" w:rsidRPr="00875FD2">
        <w:rPr>
          <w:sz w:val="24"/>
          <w:szCs w:val="24"/>
        </w:rPr>
        <w:t>безусловно,</w:t>
      </w:r>
      <w:r w:rsidRPr="00875FD2">
        <w:rPr>
          <w:sz w:val="24"/>
          <w:szCs w:val="24"/>
        </w:rPr>
        <w:t xml:space="preserve"> гарантирует, что ни он, ни его участники/акционеры</w:t>
      </w:r>
      <w:r w:rsidR="00976491" w:rsidRPr="00875FD2">
        <w:rPr>
          <w:sz w:val="24"/>
          <w:szCs w:val="24"/>
        </w:rPr>
        <w:t xml:space="preserve"> и </w:t>
      </w:r>
      <w:r w:rsidRPr="00875FD2">
        <w:rPr>
          <w:iCs/>
          <w:sz w:val="24"/>
          <w:szCs w:val="24"/>
        </w:rPr>
        <w:t xml:space="preserve">конечные владельцы, </w:t>
      </w:r>
      <w:r w:rsidRPr="00875FD2">
        <w:rPr>
          <w:sz w:val="24"/>
          <w:szCs w:val="24"/>
        </w:rPr>
        <w:t xml:space="preserve">а также работники, члены органов управления </w:t>
      </w:r>
      <w:r w:rsidRPr="00875FD2">
        <w:rPr>
          <w:sz w:val="24"/>
          <w:szCs w:val="24"/>
        </w:rPr>
        <w:lastRenderedPageBreak/>
        <w:t>и/или контроля не являются связанными/</w:t>
      </w:r>
      <w:proofErr w:type="spellStart"/>
      <w:r w:rsidRPr="00875FD2">
        <w:rPr>
          <w:sz w:val="24"/>
          <w:szCs w:val="24"/>
        </w:rPr>
        <w:t>аффилиированными</w:t>
      </w:r>
      <w:proofErr w:type="spellEnd"/>
      <w:r w:rsidRPr="00875FD2">
        <w:rPr>
          <w:sz w:val="24"/>
          <w:szCs w:val="24"/>
        </w:rPr>
        <w:t xml:space="preserve"> лицами по отношению к П</w:t>
      </w:r>
      <w:r w:rsidR="0097649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76491" w:rsidRPr="00875FD2">
        <w:rPr>
          <w:sz w:val="24"/>
          <w:szCs w:val="24"/>
        </w:rPr>
        <w:t>давцу</w:t>
      </w:r>
      <w:r w:rsidRPr="00875FD2">
        <w:rPr>
          <w:sz w:val="24"/>
          <w:szCs w:val="24"/>
        </w:rPr>
        <w:t xml:space="preserve">, не состоят в родственных отношениях с работниками, должностными лицами любого из казахстанских предприятий </w:t>
      </w:r>
      <w:proofErr w:type="spellStart"/>
      <w:r w:rsidRPr="00875FD2">
        <w:rPr>
          <w:sz w:val="24"/>
          <w:szCs w:val="24"/>
        </w:rPr>
        <w:t>Eurasian</w:t>
      </w:r>
      <w:proofErr w:type="spellEnd"/>
      <w:r w:rsidRPr="00875FD2">
        <w:rPr>
          <w:sz w:val="24"/>
          <w:szCs w:val="24"/>
        </w:rPr>
        <w:t xml:space="preserve"> </w:t>
      </w:r>
      <w:proofErr w:type="spellStart"/>
      <w:r w:rsidRPr="00875FD2">
        <w:rPr>
          <w:sz w:val="24"/>
          <w:szCs w:val="24"/>
        </w:rPr>
        <w:t>Resources</w:t>
      </w:r>
      <w:proofErr w:type="spellEnd"/>
      <w:r w:rsidRPr="00875FD2">
        <w:rPr>
          <w:sz w:val="24"/>
          <w:szCs w:val="24"/>
        </w:rPr>
        <w:t xml:space="preserve"> </w:t>
      </w:r>
      <w:proofErr w:type="spellStart"/>
      <w:r w:rsidRPr="00875FD2">
        <w:rPr>
          <w:sz w:val="24"/>
          <w:szCs w:val="24"/>
        </w:rPr>
        <w:t>Group</w:t>
      </w:r>
      <w:proofErr w:type="spellEnd"/>
      <w:r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  <w:lang w:val="en-US"/>
        </w:rPr>
        <w:t>S</w:t>
      </w:r>
      <w:r w:rsidRPr="00875FD2">
        <w:rPr>
          <w:sz w:val="24"/>
          <w:szCs w:val="24"/>
        </w:rPr>
        <w:t>.</w:t>
      </w:r>
      <w:r w:rsidRPr="00875FD2">
        <w:rPr>
          <w:sz w:val="24"/>
          <w:szCs w:val="24"/>
          <w:lang w:val="en-US"/>
        </w:rPr>
        <w:t>a</w:t>
      </w:r>
      <w:r w:rsidRPr="00875FD2">
        <w:rPr>
          <w:sz w:val="24"/>
          <w:szCs w:val="24"/>
        </w:rPr>
        <w:t>.</w:t>
      </w:r>
      <w:r w:rsidRPr="00875FD2">
        <w:rPr>
          <w:sz w:val="24"/>
          <w:szCs w:val="24"/>
          <w:lang w:val="en-US"/>
        </w:rPr>
        <w:t>r</w:t>
      </w:r>
      <w:r w:rsidRPr="00875FD2">
        <w:rPr>
          <w:sz w:val="24"/>
          <w:szCs w:val="24"/>
        </w:rPr>
        <w:t>.</w:t>
      </w:r>
      <w:r w:rsidRPr="00875FD2">
        <w:rPr>
          <w:sz w:val="24"/>
          <w:szCs w:val="24"/>
          <w:lang w:val="en-US"/>
        </w:rPr>
        <w:t>l</w:t>
      </w:r>
      <w:r w:rsidRPr="00875FD2">
        <w:rPr>
          <w:sz w:val="24"/>
          <w:szCs w:val="24"/>
        </w:rPr>
        <w:t>., а равно не являются их</w:t>
      </w:r>
      <w:proofErr w:type="gramEnd"/>
      <w:r w:rsidRPr="00875FD2">
        <w:rPr>
          <w:sz w:val="24"/>
          <w:szCs w:val="24"/>
        </w:rPr>
        <w:t xml:space="preserve"> свойственниками, а также гарантирует </w:t>
      </w:r>
      <w:r w:rsidRPr="00875FD2">
        <w:rPr>
          <w:iCs/>
          <w:sz w:val="24"/>
          <w:szCs w:val="24"/>
        </w:rPr>
        <w:t xml:space="preserve">отсутствие конфликта интересов между указанными лицами в отношении предмета настоящего Договора. </w:t>
      </w:r>
    </w:p>
    <w:p w:rsidR="00064381" w:rsidRPr="00875FD2" w:rsidRDefault="00064381" w:rsidP="0006438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Стороны договорились о том, что понятие «связанная сторона» имеет значение, предусмотренное Международным стандартом финансовой отчетности (</w:t>
      </w:r>
      <w:r w:rsidRPr="00875FD2">
        <w:rPr>
          <w:sz w:val="24"/>
          <w:szCs w:val="24"/>
          <w:lang w:val="en-US"/>
        </w:rPr>
        <w:t>IAS</w:t>
      </w:r>
      <w:r w:rsidRPr="00875FD2">
        <w:rPr>
          <w:sz w:val="24"/>
          <w:szCs w:val="24"/>
        </w:rPr>
        <w:t>) 24 «Раскрытие информации о связанных сторонах».</w:t>
      </w:r>
    </w:p>
    <w:p w:rsidR="00064381" w:rsidRPr="00875FD2" w:rsidRDefault="00064381" w:rsidP="0006438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</w:t>
      </w:r>
      <w:r w:rsidR="0097649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7649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вправе отказаться от заключения Договора либо потребовать досрочного расторжения уже заключенного Договора в случае, если гарантии По</w:t>
      </w:r>
      <w:r w:rsidR="0097649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>, предусмотренные настоящим пунктом, не соответствуют действительности.</w:t>
      </w:r>
    </w:p>
    <w:p w:rsidR="004B6BF5" w:rsidRPr="00875FD2" w:rsidRDefault="004B6BF5" w:rsidP="000B20C6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Покупатель гарантирует, что им не нарушались обязательства по Договорам, заключенным с Продавцом или/и предприятиями Группы в течение трех лет до дня заключения </w:t>
      </w:r>
      <w:r w:rsidR="00314B34">
        <w:rPr>
          <w:sz w:val="24"/>
          <w:szCs w:val="24"/>
        </w:rPr>
        <w:t>настоящего Договора. Продавец в</w:t>
      </w:r>
      <w:r w:rsidRPr="00875FD2">
        <w:rPr>
          <w:sz w:val="24"/>
          <w:szCs w:val="24"/>
        </w:rPr>
        <w:t xml:space="preserve">праве отказаться от заключения договора либо потребовать досрочного расторжения уже заключенного Договора в случае, если гарантии Покупателя, предусмотренные настоящим пунктом, не соответствует действительности. </w:t>
      </w:r>
    </w:p>
    <w:p w:rsidR="00ED23E0" w:rsidRPr="00875FD2" w:rsidRDefault="00ED23E0" w:rsidP="000B20C6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Каждая из Сторон гарантирует другой Стороне, что:</w:t>
      </w:r>
    </w:p>
    <w:p w:rsidR="00ED23E0" w:rsidRPr="00875FD2" w:rsidRDefault="00ED23E0" w:rsidP="00ED23E0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а)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ED23E0" w:rsidRPr="00875FD2" w:rsidRDefault="00ED23E0" w:rsidP="00ED23E0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б)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ED23E0" w:rsidRPr="00875FD2" w:rsidRDefault="00ED23E0" w:rsidP="00ED23E0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ни одна из Сторон не нарушает своих обязательств по какому-либо соглашению, договору или договору, которое могло бы повлиять на ее способность выполнять какие-либо обязательства по настоящему Договору.</w:t>
      </w:r>
    </w:p>
    <w:p w:rsidR="00482E75" w:rsidRPr="00875FD2" w:rsidRDefault="00482E75" w:rsidP="00482E75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Каждая из Сторон гарантирует другой Стороне, что:</w:t>
      </w:r>
    </w:p>
    <w:p w:rsidR="00482E75" w:rsidRPr="00875FD2" w:rsidRDefault="00482E75" w:rsidP="00482E75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а)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482E75" w:rsidRPr="00875FD2" w:rsidRDefault="00482E75" w:rsidP="00482E75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б)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482E75" w:rsidRPr="000E1E17" w:rsidRDefault="00482E75" w:rsidP="00482E75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в)</w:t>
      </w:r>
      <w:r w:rsidR="00E11617" w:rsidRPr="00875FD2">
        <w:rPr>
          <w:sz w:val="24"/>
          <w:szCs w:val="24"/>
        </w:rPr>
        <w:t xml:space="preserve"> </w:t>
      </w:r>
      <w:r w:rsidRPr="00875FD2">
        <w:rPr>
          <w:sz w:val="24"/>
          <w:szCs w:val="24"/>
        </w:rPr>
        <w:t>ни одна из Сторон не нарушает своих обязател</w:t>
      </w:r>
      <w:r w:rsidR="00E975B7" w:rsidRPr="00875FD2">
        <w:rPr>
          <w:sz w:val="24"/>
          <w:szCs w:val="24"/>
        </w:rPr>
        <w:t>ьств по какому-либо соглашению</w:t>
      </w:r>
      <w:r w:rsidRPr="00875FD2">
        <w:rPr>
          <w:sz w:val="24"/>
          <w:szCs w:val="24"/>
        </w:rPr>
        <w:t xml:space="preserve"> или договору, которое могло бы повлиять на ее способность выполнять какие-либо обязательства по настоящему Договору.</w:t>
      </w:r>
    </w:p>
    <w:p w:rsidR="000E1E17" w:rsidRPr="000E1E17" w:rsidRDefault="000E1E17" w:rsidP="00482E75">
      <w:pPr>
        <w:jc w:val="both"/>
        <w:rPr>
          <w:sz w:val="24"/>
          <w:szCs w:val="24"/>
        </w:rPr>
      </w:pPr>
      <w:r w:rsidRPr="000E1E17">
        <w:rPr>
          <w:sz w:val="24"/>
          <w:szCs w:val="24"/>
        </w:rPr>
        <w:t>9</w:t>
      </w:r>
      <w:r>
        <w:rPr>
          <w:sz w:val="24"/>
          <w:szCs w:val="24"/>
        </w:rPr>
        <w:t>.12</w:t>
      </w:r>
      <w:proofErr w:type="gramStart"/>
      <w:r w:rsidRPr="000E1E17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юбые передаваемые персональные данные (далее - Персональные данные) в соответствии с определением применимого законодательства о персональных данных и их защите (далее - Законодательство по защите персональных данных) считаются Конфиденциальной информацией. При сборе и обработке Персональных данных Стороны обязуются строго соблюдать требования</w:t>
      </w:r>
      <w:r w:rsidRPr="00651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Законодательства по защите персональных данных и настоящего Договора. </w:t>
      </w:r>
      <w:proofErr w:type="gramStart"/>
      <w:r>
        <w:rPr>
          <w:sz w:val="24"/>
          <w:szCs w:val="24"/>
        </w:rPr>
        <w:t>Сторона</w:t>
      </w:r>
      <w:proofErr w:type="gramEnd"/>
      <w:r>
        <w:rPr>
          <w:sz w:val="24"/>
          <w:szCs w:val="24"/>
        </w:rPr>
        <w:t xml:space="preserve"> предоставляющая Персональные данные гарантирует соответствие передачи Персональных данных по настоящему Договору целям сбора и обработки, заявленным субъекту при их сборе, а также, если требуется по законодательству о защите персональных данных, наличие подтверждаемого согласие субъекта Персональных данных, допускающего их сбор и обработку другой Стороной. Покупатель вправе обрабатывать Персональные данные исключительно в целях заключения и исполнения настоящего Договора, а также в случаях, предусмотренных Законодательством по защите персональных данных. По требованию Продавца Покупатель обязуется обрабатывать Персональные данные с обеспечением такого же уровня их защиты, </w:t>
      </w:r>
      <w:r>
        <w:rPr>
          <w:sz w:val="24"/>
          <w:szCs w:val="24"/>
        </w:rPr>
        <w:lastRenderedPageBreak/>
        <w:t xml:space="preserve">который должен соблюдаться Продавцом в соответствии с Законодательством по защите персональных данных. </w:t>
      </w:r>
    </w:p>
    <w:p w:rsidR="00ED23E0" w:rsidRDefault="000E1E17" w:rsidP="000E1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9.13 </w:t>
      </w:r>
      <w:r w:rsidR="005E6EA3" w:rsidRPr="000E1E17">
        <w:rPr>
          <w:sz w:val="24"/>
          <w:szCs w:val="24"/>
        </w:rPr>
        <w:t xml:space="preserve">Условия, содержащиеся в </w:t>
      </w:r>
      <w:r w:rsidR="00E11617" w:rsidRPr="000E1E17">
        <w:rPr>
          <w:sz w:val="24"/>
          <w:szCs w:val="24"/>
        </w:rPr>
        <w:t>настоящем договоре,</w:t>
      </w:r>
      <w:r w:rsidR="005E6EA3" w:rsidRPr="000E1E17">
        <w:rPr>
          <w:sz w:val="24"/>
          <w:szCs w:val="24"/>
        </w:rPr>
        <w:t xml:space="preserve"> являются существенными.</w:t>
      </w:r>
    </w:p>
    <w:p w:rsidR="000932D7" w:rsidRDefault="000932D7" w:rsidP="000E1E17">
      <w:pPr>
        <w:jc w:val="both"/>
        <w:rPr>
          <w:sz w:val="24"/>
          <w:szCs w:val="24"/>
        </w:rPr>
      </w:pPr>
    </w:p>
    <w:p w:rsidR="000932D7" w:rsidRPr="00714E85" w:rsidRDefault="000932D7" w:rsidP="000932D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ЮРИДИЧЕСКИЕ АДРЕСА И БАНКОВСКИЕ РЕКВИЗИТЫ СТОРОН</w:t>
      </w:r>
    </w:p>
    <w:p w:rsidR="00ED23E0" w:rsidRPr="00875FD2" w:rsidRDefault="00ED23E0" w:rsidP="00482E75">
      <w:pPr>
        <w:jc w:val="both"/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5434"/>
      </w:tblGrid>
      <w:tr w:rsidR="000932D7" w:rsidRPr="00544908" w:rsidTr="00544908">
        <w:trPr>
          <w:trHeight w:val="4620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ПОКУПАТЕЛЬ:</w:t>
            </w:r>
          </w:p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</w:p>
          <w:p w:rsidR="00544908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____________________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/с ИИК 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________________________ 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______________________</w:t>
            </w:r>
          </w:p>
          <w:p w:rsidR="00544908" w:rsidRPr="00F53689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Pr="003876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de-DE"/>
              </w:rPr>
              <w:t>mail</w:t>
            </w:r>
            <w:r w:rsidRPr="003876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</w:t>
            </w:r>
          </w:p>
          <w:p w:rsidR="000932D7" w:rsidRDefault="000932D7" w:rsidP="000932D7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544908" w:rsidRPr="00544908" w:rsidRDefault="00544908" w:rsidP="00544908">
            <w:pPr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ПРОДАВЕЦ:</w:t>
            </w:r>
          </w:p>
          <w:p w:rsidR="00544908" w:rsidRPr="00544908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Товарищество с </w:t>
            </w:r>
            <w:r w:rsidRPr="00544908">
              <w:rPr>
                <w:b/>
                <w:sz w:val="24"/>
                <w:szCs w:val="24"/>
              </w:rPr>
              <w:t>Ограниченной ответственностью «Металлург»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Юридический адрес: 111500 РК, Костанайская обл. г. Рудный, промзона.</w:t>
            </w:r>
            <w:r w:rsidRPr="00544908">
              <w:rPr>
                <w:sz w:val="24"/>
                <w:szCs w:val="24"/>
              </w:rPr>
              <w:tab/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РНН 391900011055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р. /с KZ7394802KZT22030011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в филиале №2 АО« Евразийский банк» г. Рудный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БИК EURIKZKA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БИН 050140004758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proofErr w:type="spellStart"/>
            <w:r w:rsidRPr="00544908">
              <w:rPr>
                <w:sz w:val="24"/>
                <w:szCs w:val="24"/>
              </w:rPr>
              <w:t>Кбе</w:t>
            </w:r>
            <w:proofErr w:type="spellEnd"/>
            <w:r w:rsidRPr="00544908">
              <w:rPr>
                <w:sz w:val="24"/>
                <w:szCs w:val="24"/>
              </w:rPr>
              <w:t xml:space="preserve"> 17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Почтовый адрес:111501 РК, Костанайская обл. г. Рудный ул. 40 лет Октября 31 -12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факс: 8(71431) 2-45-01  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тел: 8(71431) 2-63-53; 2-44-98.                                                </w:t>
            </w:r>
          </w:p>
          <w:p w:rsidR="000932D7" w:rsidRPr="00A64AF4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 w:rsidRPr="00544908">
              <w:rPr>
                <w:sz w:val="24"/>
                <w:szCs w:val="24"/>
                <w:lang w:val="en-US"/>
              </w:rPr>
              <w:t>e</w:t>
            </w:r>
            <w:r w:rsidRPr="00A64AF4">
              <w:rPr>
                <w:sz w:val="24"/>
                <w:szCs w:val="24"/>
              </w:rPr>
              <w:t>-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 xml:space="preserve">:  </w:t>
            </w:r>
            <w:r w:rsidRPr="00544908">
              <w:rPr>
                <w:sz w:val="24"/>
                <w:szCs w:val="24"/>
                <w:lang w:val="en-US"/>
              </w:rPr>
              <w:t>metallurg</w:t>
            </w:r>
            <w:r w:rsidRPr="00A64AF4">
              <w:rPr>
                <w:sz w:val="24"/>
                <w:szCs w:val="24"/>
              </w:rPr>
              <w:t>_</w:t>
            </w:r>
            <w:r w:rsidRPr="00544908">
              <w:rPr>
                <w:sz w:val="24"/>
                <w:szCs w:val="24"/>
                <w:lang w:val="en-US"/>
              </w:rPr>
              <w:t>too</w:t>
            </w:r>
            <w:r w:rsidRPr="00A64AF4">
              <w:rPr>
                <w:sz w:val="24"/>
                <w:szCs w:val="24"/>
              </w:rPr>
              <w:t>@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>.</w:t>
            </w:r>
            <w:r w:rsidRPr="00544908">
              <w:rPr>
                <w:sz w:val="24"/>
                <w:szCs w:val="24"/>
                <w:lang w:val="en-US"/>
              </w:rPr>
              <w:t>ru</w:t>
            </w:r>
            <w:r w:rsidRPr="00A64AF4">
              <w:rPr>
                <w:sz w:val="24"/>
                <w:szCs w:val="24"/>
              </w:rPr>
              <w:tab/>
            </w:r>
          </w:p>
        </w:tc>
      </w:tr>
    </w:tbl>
    <w:p w:rsidR="005E6EA3" w:rsidRPr="00A64AF4" w:rsidRDefault="005E6EA3" w:rsidP="005E6EA3">
      <w:pPr>
        <w:jc w:val="both"/>
        <w:rPr>
          <w:b/>
          <w:sz w:val="24"/>
          <w:szCs w:val="24"/>
        </w:rPr>
      </w:pPr>
    </w:p>
    <w:p w:rsidR="005E6EA3" w:rsidRPr="00875FD2" w:rsidRDefault="005E6EA3" w:rsidP="003B5EFA">
      <w:pPr>
        <w:pStyle w:val="aa"/>
        <w:numPr>
          <w:ilvl w:val="0"/>
          <w:numId w:val="8"/>
        </w:numPr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4111"/>
      </w:tblGrid>
      <w:tr w:rsidR="005E6EA3" w:rsidRPr="00875FD2" w:rsidTr="00544908">
        <w:tc>
          <w:tcPr>
            <w:tcW w:w="6062" w:type="dxa"/>
          </w:tcPr>
          <w:p w:rsidR="005E6EA3" w:rsidRPr="00875FD2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875FD2" w:rsidRDefault="005E6EA3" w:rsidP="005E6EA3">
            <w:pPr>
              <w:jc w:val="both"/>
              <w:rPr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>ПРОДАВЕЦ</w:t>
            </w:r>
            <w:r w:rsidRPr="00875FD2">
              <w:rPr>
                <w:sz w:val="24"/>
                <w:szCs w:val="24"/>
              </w:rPr>
              <w:t xml:space="preserve"> </w:t>
            </w:r>
          </w:p>
          <w:p w:rsidR="005E6EA3" w:rsidRPr="00875FD2" w:rsidRDefault="005E6EA3" w:rsidP="005E6EA3">
            <w:pPr>
              <w:jc w:val="both"/>
              <w:rPr>
                <w:sz w:val="24"/>
                <w:szCs w:val="24"/>
              </w:rPr>
            </w:pPr>
            <w:r w:rsidRPr="00875FD2">
              <w:rPr>
                <w:rFonts w:eastAsia="Times New Roman CYR"/>
                <w:bCs/>
                <w:sz w:val="24"/>
                <w:szCs w:val="24"/>
              </w:rPr>
              <w:t>Директор</w:t>
            </w:r>
            <w:r w:rsidR="00875FD2" w:rsidRPr="00875FD2">
              <w:rPr>
                <w:rFonts w:eastAsia="Times New Roman CYR"/>
                <w:bCs/>
                <w:sz w:val="24"/>
                <w:szCs w:val="24"/>
              </w:rPr>
              <w:t xml:space="preserve"> ТОО «Металлург»</w:t>
            </w:r>
            <w:r w:rsidRPr="00875FD2">
              <w:rPr>
                <w:rFonts w:eastAsia="Times New Roman CYR"/>
                <w:bCs/>
                <w:sz w:val="24"/>
                <w:szCs w:val="24"/>
              </w:rPr>
              <w:t xml:space="preserve"> </w:t>
            </w:r>
          </w:p>
          <w:p w:rsidR="005E6EA3" w:rsidRPr="00875FD2" w:rsidRDefault="005E6EA3" w:rsidP="00875FD2">
            <w:pPr>
              <w:jc w:val="both"/>
              <w:rPr>
                <w:b/>
                <w:sz w:val="24"/>
                <w:szCs w:val="24"/>
              </w:rPr>
            </w:pPr>
            <w:r w:rsidRPr="00875FD2">
              <w:rPr>
                <w:sz w:val="24"/>
                <w:szCs w:val="24"/>
              </w:rPr>
              <w:t>_______________</w:t>
            </w:r>
            <w:r w:rsidRPr="00875FD2">
              <w:rPr>
                <w:b/>
                <w:sz w:val="24"/>
                <w:szCs w:val="24"/>
              </w:rPr>
              <w:t xml:space="preserve"> </w:t>
            </w:r>
            <w:r w:rsidR="00875FD2" w:rsidRPr="003B5EFA">
              <w:rPr>
                <w:sz w:val="24"/>
                <w:szCs w:val="24"/>
              </w:rPr>
              <w:t>Ш.А. Шакасимов</w:t>
            </w:r>
          </w:p>
        </w:tc>
        <w:tc>
          <w:tcPr>
            <w:tcW w:w="4111" w:type="dxa"/>
          </w:tcPr>
          <w:p w:rsidR="005E6EA3" w:rsidRPr="00714E85" w:rsidRDefault="005E6EA3" w:rsidP="005E6EA3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5E6EA3" w:rsidRPr="00714E85" w:rsidRDefault="005E6EA3" w:rsidP="005E6EA3">
            <w:pPr>
              <w:jc w:val="both"/>
              <w:rPr>
                <w:b/>
                <w:i/>
                <w:sz w:val="24"/>
                <w:szCs w:val="24"/>
              </w:rPr>
            </w:pPr>
            <w:r w:rsidRPr="00714E85">
              <w:rPr>
                <w:b/>
                <w:i/>
                <w:sz w:val="24"/>
                <w:szCs w:val="24"/>
              </w:rPr>
              <w:t>ПОКУПАТЕЛЬ</w:t>
            </w:r>
          </w:p>
          <w:p w:rsidR="00875FD2" w:rsidRPr="00714E85" w:rsidRDefault="00875FD2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14E85" w:rsidRDefault="005E6EA3" w:rsidP="005E6EA3">
            <w:pPr>
              <w:jc w:val="both"/>
              <w:rPr>
                <w:b/>
                <w:sz w:val="24"/>
                <w:szCs w:val="24"/>
              </w:rPr>
            </w:pPr>
            <w:r w:rsidRPr="00714E85">
              <w:rPr>
                <w:sz w:val="24"/>
                <w:szCs w:val="24"/>
              </w:rPr>
              <w:t>_______________</w:t>
            </w:r>
            <w:r w:rsidR="00875FD2" w:rsidRPr="00714E85">
              <w:rPr>
                <w:sz w:val="24"/>
                <w:szCs w:val="24"/>
              </w:rPr>
              <w:t xml:space="preserve">  </w:t>
            </w:r>
          </w:p>
          <w:p w:rsidR="005E6EA3" w:rsidRPr="00714E85" w:rsidRDefault="005E6EA3" w:rsidP="005E6EA3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0E1E17" w:rsidRDefault="000E1E17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Pr="00714E85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lastRenderedPageBreak/>
        <w:t xml:space="preserve">Приложение </w:t>
      </w:r>
      <w:r w:rsidR="007572D1">
        <w:rPr>
          <w:b/>
          <w:sz w:val="24"/>
          <w:szCs w:val="24"/>
        </w:rPr>
        <w:t>№1</w:t>
      </w:r>
      <w:r w:rsidRPr="007572D1">
        <w:rPr>
          <w:b/>
          <w:sz w:val="24"/>
          <w:szCs w:val="24"/>
        </w:rPr>
        <w:t xml:space="preserve"> </w:t>
      </w: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к Договору №</w:t>
      </w:r>
      <w:r w:rsidR="0066505E">
        <w:rPr>
          <w:b/>
          <w:sz w:val="24"/>
          <w:szCs w:val="24"/>
        </w:rPr>
        <w:t>___________</w:t>
      </w:r>
      <w:r w:rsidRPr="007572D1">
        <w:rPr>
          <w:b/>
          <w:sz w:val="24"/>
          <w:szCs w:val="24"/>
        </w:rPr>
        <w:t xml:space="preserve"> от «</w:t>
      </w:r>
      <w:r w:rsidR="0066505E"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 w:rsidR="00FC5FB6">
        <w:rPr>
          <w:b/>
          <w:sz w:val="24"/>
          <w:szCs w:val="24"/>
        </w:rPr>
        <w:t xml:space="preserve"> </w:t>
      </w:r>
      <w:r w:rsidR="0066505E">
        <w:rPr>
          <w:b/>
          <w:sz w:val="24"/>
          <w:szCs w:val="24"/>
        </w:rPr>
        <w:t>___________</w:t>
      </w:r>
      <w:r w:rsidR="007572D1">
        <w:rPr>
          <w:b/>
          <w:sz w:val="24"/>
          <w:szCs w:val="24"/>
        </w:rPr>
        <w:t xml:space="preserve"> </w:t>
      </w:r>
      <w:r w:rsidRPr="007572D1">
        <w:rPr>
          <w:b/>
          <w:sz w:val="24"/>
          <w:szCs w:val="24"/>
        </w:rPr>
        <w:t>20</w:t>
      </w:r>
      <w:r w:rsidR="00806180">
        <w:rPr>
          <w:b/>
          <w:sz w:val="24"/>
          <w:szCs w:val="24"/>
        </w:rPr>
        <w:t>___</w:t>
      </w:r>
      <w:r w:rsidR="005E6EA3" w:rsidRPr="007572D1">
        <w:rPr>
          <w:b/>
          <w:sz w:val="24"/>
          <w:szCs w:val="24"/>
        </w:rPr>
        <w:t xml:space="preserve"> </w:t>
      </w:r>
      <w:r w:rsidRPr="007572D1">
        <w:rPr>
          <w:b/>
          <w:sz w:val="24"/>
          <w:szCs w:val="24"/>
        </w:rPr>
        <w:t>г.</w:t>
      </w:r>
    </w:p>
    <w:p w:rsidR="007572D1" w:rsidRPr="00875FD2" w:rsidRDefault="007C52B4" w:rsidP="007572D1">
      <w:pPr>
        <w:pStyle w:val="a3"/>
        <w:jc w:val="center"/>
        <w:rPr>
          <w:sz w:val="24"/>
          <w:szCs w:val="24"/>
        </w:rPr>
      </w:pPr>
      <w:r w:rsidRPr="007572D1">
        <w:rPr>
          <w:b/>
          <w:sz w:val="24"/>
          <w:szCs w:val="24"/>
        </w:rPr>
        <w:t>между</w:t>
      </w:r>
      <w:r w:rsidR="007572D1" w:rsidRPr="007572D1">
        <w:rPr>
          <w:b/>
          <w:sz w:val="24"/>
          <w:szCs w:val="24"/>
        </w:rPr>
        <w:t xml:space="preserve"> </w:t>
      </w:r>
      <w:r w:rsidR="007572D1" w:rsidRPr="00875FD2">
        <w:rPr>
          <w:b/>
          <w:sz w:val="24"/>
          <w:szCs w:val="24"/>
        </w:rPr>
        <w:t>Товарищество</w:t>
      </w:r>
      <w:r w:rsidR="007572D1">
        <w:rPr>
          <w:b/>
          <w:sz w:val="24"/>
          <w:szCs w:val="24"/>
        </w:rPr>
        <w:t>м</w:t>
      </w:r>
      <w:r w:rsidR="007572D1" w:rsidRPr="00875FD2">
        <w:rPr>
          <w:b/>
          <w:sz w:val="24"/>
          <w:szCs w:val="24"/>
        </w:rPr>
        <w:t xml:space="preserve"> с Ограниченной Ответственностью «Металлург»</w:t>
      </w:r>
    </w:p>
    <w:p w:rsidR="007C52B4" w:rsidRPr="007572D1" w:rsidRDefault="007572D1" w:rsidP="007572D1">
      <w:pPr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и</w:t>
      </w:r>
    </w:p>
    <w:p w:rsidR="007572D1" w:rsidRPr="00875FD2" w:rsidRDefault="00883BF1" w:rsidP="007572D1">
      <w:pPr>
        <w:pStyle w:val="21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</w:t>
      </w:r>
    </w:p>
    <w:p w:rsidR="007C52B4" w:rsidRPr="007572D1" w:rsidRDefault="007C52B4" w:rsidP="007572D1">
      <w:pPr>
        <w:jc w:val="center"/>
        <w:rPr>
          <w:b/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proofErr w:type="gramStart"/>
      <w:r>
        <w:rPr>
          <w:b/>
          <w:sz w:val="24"/>
          <w:szCs w:val="24"/>
        </w:rPr>
        <w:t>Рудный</w:t>
      </w:r>
      <w:proofErr w:type="gramEnd"/>
      <w:r w:rsidR="005E6EA3" w:rsidRPr="007572D1">
        <w:rPr>
          <w:b/>
          <w:sz w:val="24"/>
          <w:szCs w:val="24"/>
        </w:rPr>
        <w:t xml:space="preserve">                    </w:t>
      </w:r>
      <w:r w:rsidR="007C52B4" w:rsidRPr="007572D1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3B5EF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="005E6EA3" w:rsidRPr="007572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66505E"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 w:rsidR="00BC0FA3">
        <w:rPr>
          <w:b/>
          <w:sz w:val="24"/>
          <w:szCs w:val="24"/>
        </w:rPr>
        <w:t xml:space="preserve"> </w:t>
      </w:r>
      <w:r w:rsidR="0066505E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 </w:t>
      </w:r>
      <w:r w:rsidRPr="007572D1">
        <w:rPr>
          <w:b/>
          <w:sz w:val="24"/>
          <w:szCs w:val="24"/>
        </w:rPr>
        <w:t>20</w:t>
      </w:r>
      <w:r w:rsidR="00806180">
        <w:rPr>
          <w:b/>
          <w:sz w:val="24"/>
          <w:szCs w:val="24"/>
        </w:rPr>
        <w:t>___</w:t>
      </w:r>
      <w:r w:rsidRPr="007572D1">
        <w:rPr>
          <w:b/>
          <w:sz w:val="24"/>
          <w:szCs w:val="24"/>
        </w:rPr>
        <w:t xml:space="preserve"> года</w:t>
      </w: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«Антикоррупционные условия»</w:t>
      </w: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</w:p>
    <w:p w:rsidR="007C52B4" w:rsidRPr="007572D1" w:rsidRDefault="007C52B4" w:rsidP="007C52B4">
      <w:pPr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 </w:t>
      </w:r>
      <w:r w:rsidRPr="007572D1">
        <w:rPr>
          <w:sz w:val="24"/>
          <w:szCs w:val="24"/>
          <w:lang w:eastAsia="en-US"/>
        </w:rPr>
        <w:tab/>
      </w:r>
      <w:r w:rsidRPr="007572D1">
        <w:rPr>
          <w:b/>
          <w:sz w:val="24"/>
          <w:szCs w:val="24"/>
          <w:lang w:eastAsia="en-US"/>
        </w:rPr>
        <w:t>Борьба с коррупцией</w:t>
      </w:r>
      <w:r w:rsidRPr="007572D1">
        <w:rPr>
          <w:sz w:val="24"/>
          <w:szCs w:val="24"/>
          <w:lang w:eastAsia="en-US"/>
        </w:rPr>
        <w:br/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1.1 </w:t>
      </w:r>
      <w:r w:rsidRPr="007572D1">
        <w:rPr>
          <w:sz w:val="24"/>
          <w:szCs w:val="24"/>
          <w:lang w:eastAsia="en-US"/>
        </w:rPr>
        <w:tab/>
        <w:t xml:space="preserve">Покупатель подтверждает, что был осведомлен о следующих антикоррупционных политиках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>:</w:t>
      </w:r>
    </w:p>
    <w:p w:rsidR="004745B6" w:rsidRPr="007572D1" w:rsidRDefault="004745B6" w:rsidP="004745B6">
      <w:pPr>
        <w:ind w:firstLine="284"/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(A) </w:t>
      </w:r>
      <w:r w:rsidRPr="007572D1">
        <w:rPr>
          <w:sz w:val="24"/>
          <w:szCs w:val="24"/>
          <w:lang w:eastAsia="en-US"/>
        </w:rPr>
        <w:tab/>
        <w:t xml:space="preserve">Является недопустимым в отношении любого сотрудника, поставщика, консультанта, партнера, агента или посредника </w:t>
      </w:r>
      <w:r w:rsidRPr="007572D1">
        <w:rPr>
          <w:sz w:val="24"/>
          <w:szCs w:val="24"/>
        </w:rPr>
        <w:t>Поставщика</w:t>
      </w:r>
      <w:r w:rsidRPr="007572D1" w:rsidDel="00EE46A4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>предлагать, давать или получать взятку в ходе ведения хозяйственной деятельности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 xml:space="preserve">. </w:t>
      </w:r>
      <w:proofErr w:type="gramStart"/>
      <w:r w:rsidRPr="007572D1">
        <w:rPr>
          <w:sz w:val="24"/>
          <w:szCs w:val="24"/>
          <w:lang w:eastAsia="en-US"/>
        </w:rPr>
        <w:t xml:space="preserve">Взятка представляет из себя не только денежный платеж, но также может быть в форме подарков, предоставления займа, оплаты сборов, выплаты вознаграждений или любых иных выгод, которые предназначены для того, чтобы побудить кого-то сделать что-то недобросовестное, незаконное или злоупотребить доверием, в том числе неуместно выигранная сделка для </w:t>
      </w:r>
      <w:r w:rsidRPr="007572D1">
        <w:rPr>
          <w:sz w:val="24"/>
          <w:szCs w:val="24"/>
        </w:rPr>
        <w:t>Поставщика</w:t>
      </w:r>
      <w:r w:rsidRPr="007572D1" w:rsidDel="00EE46A4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>или стремление повлиять на деловые круги и решение государственного органа.</w:t>
      </w:r>
      <w:proofErr w:type="gramEnd"/>
      <w:r w:rsidRPr="007572D1">
        <w:rPr>
          <w:sz w:val="24"/>
          <w:szCs w:val="24"/>
          <w:lang w:eastAsia="en-US"/>
        </w:rPr>
        <w:t xml:space="preserve"> Чрезмерные развлечения или гостеприимство, оплачиваемые</w:t>
      </w:r>
      <w:r w:rsidRPr="007572D1">
        <w:rPr>
          <w:sz w:val="24"/>
          <w:szCs w:val="24"/>
        </w:rPr>
        <w:t xml:space="preserve"> Поставщиком</w:t>
      </w:r>
      <w:r w:rsidRPr="007572D1">
        <w:rPr>
          <w:sz w:val="24"/>
          <w:szCs w:val="24"/>
          <w:lang w:eastAsia="en-US"/>
        </w:rPr>
        <w:t>, также могут быть классифицированы как взятка.</w:t>
      </w:r>
    </w:p>
    <w:p w:rsidR="004745B6" w:rsidRPr="007572D1" w:rsidRDefault="004745B6" w:rsidP="004745B6">
      <w:pPr>
        <w:ind w:firstLine="284"/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>(B)</w:t>
      </w:r>
      <w:r w:rsidRPr="007572D1">
        <w:rPr>
          <w:sz w:val="24"/>
          <w:szCs w:val="24"/>
          <w:lang w:eastAsia="en-US"/>
        </w:rPr>
        <w:tab/>
        <w:t xml:space="preserve">Преимущества, предоставленные агентам, консультантам, иностранным государственным должностным лицам или иным третьим лицам (включая как частных, так и государственных), с которыми </w:t>
      </w:r>
      <w:r w:rsidRPr="007572D1">
        <w:rPr>
          <w:sz w:val="24"/>
          <w:szCs w:val="24"/>
        </w:rPr>
        <w:t>Поставщик</w:t>
      </w:r>
      <w:r w:rsidRPr="007572D1">
        <w:rPr>
          <w:sz w:val="24"/>
          <w:szCs w:val="24"/>
          <w:lang w:eastAsia="en-US"/>
        </w:rPr>
        <w:t xml:space="preserve"> имеет деловые отношения, могут быть классифицированы как взятки. По этой причине необходимо позаботиться о том, чтобы все выплаты или выгоды, предоставленные </w:t>
      </w:r>
      <w:r w:rsidRPr="007572D1">
        <w:rPr>
          <w:sz w:val="24"/>
          <w:szCs w:val="24"/>
        </w:rPr>
        <w:t>Поставщиком</w:t>
      </w:r>
      <w:r w:rsidRPr="007572D1">
        <w:rPr>
          <w:sz w:val="24"/>
          <w:szCs w:val="24"/>
          <w:lang w:eastAsia="en-US"/>
        </w:rPr>
        <w:t xml:space="preserve"> или от его имени (или в ходе хозяйственной деятельности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 xml:space="preserve">) являлись законными и обоснованными. Любое развлечение или гостеприимство, предоставленное или предложенное от имени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 xml:space="preserve">, должно соответствовать обычной деловой практике на соответствующей территории, должно быть умеренным по цене и не должно быть интерпретировано как поощрение за осуществление бизнеса с </w:t>
      </w:r>
      <w:r w:rsidRPr="007572D1">
        <w:rPr>
          <w:sz w:val="24"/>
          <w:szCs w:val="24"/>
        </w:rPr>
        <w:t>Поставщиком</w:t>
      </w:r>
      <w:r w:rsidRPr="007572D1">
        <w:rPr>
          <w:sz w:val="24"/>
          <w:szCs w:val="24"/>
          <w:lang w:eastAsia="en-US"/>
        </w:rPr>
        <w:t xml:space="preserve">. Всем продавцам, поставщикам, консультантам, партнерам, агентам или посредникам </w:t>
      </w:r>
      <w:r w:rsidRPr="007572D1">
        <w:rPr>
          <w:sz w:val="24"/>
          <w:szCs w:val="24"/>
        </w:rPr>
        <w:t>Поставщика</w:t>
      </w:r>
      <w:r w:rsidRPr="007572D1" w:rsidDel="00894338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>строго запрещено использовать незаконные или ненадлежащие средства для влияния на действия других людей от имени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>.</w:t>
      </w:r>
    </w:p>
    <w:p w:rsidR="004745B6" w:rsidRPr="007572D1" w:rsidRDefault="004745B6" w:rsidP="004745B6">
      <w:pPr>
        <w:ind w:firstLine="284"/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(C) </w:t>
      </w:r>
      <w:r w:rsidRPr="007572D1">
        <w:rPr>
          <w:sz w:val="24"/>
          <w:szCs w:val="24"/>
          <w:lang w:eastAsia="en-US"/>
        </w:rPr>
        <w:tab/>
      </w:r>
      <w:r w:rsidRPr="007572D1">
        <w:rPr>
          <w:sz w:val="24"/>
          <w:szCs w:val="24"/>
        </w:rPr>
        <w:t xml:space="preserve">Поставщик </w:t>
      </w:r>
      <w:r w:rsidRPr="007572D1">
        <w:rPr>
          <w:sz w:val="24"/>
          <w:szCs w:val="24"/>
          <w:lang w:eastAsia="en-US"/>
        </w:rPr>
        <w:t>считает своим долгом содействовать распространению антикоррупционных политик среди своих продавцов и поставщиков, поэтому антикоррупционная политика распространяется также на третьих лиц, представляющих интересы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 xml:space="preserve">. Каждый, кто ведет бизнес в интересах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 xml:space="preserve"> или от его имени, несет ответственность за обеспечение того, чтобы антикоррупционные требования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 xml:space="preserve"> сообщались третьим лицам и соблюдались ими.</w:t>
      </w:r>
    </w:p>
    <w:p w:rsidR="004745B6" w:rsidRPr="007572D1" w:rsidRDefault="004745B6" w:rsidP="004745B6">
      <w:pPr>
        <w:ind w:firstLine="284"/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(D) </w:t>
      </w:r>
      <w:r w:rsidRPr="007572D1">
        <w:rPr>
          <w:sz w:val="24"/>
          <w:szCs w:val="24"/>
          <w:lang w:eastAsia="en-US"/>
        </w:rPr>
        <w:tab/>
      </w:r>
      <w:r w:rsidRPr="007572D1">
        <w:rPr>
          <w:sz w:val="24"/>
          <w:szCs w:val="24"/>
        </w:rPr>
        <w:t>Поставщик</w:t>
      </w:r>
      <w:r w:rsidRPr="007572D1" w:rsidDel="00894338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 xml:space="preserve">запрещает предоставление денег или каких-либо иных ценностей местным или иностранным государственным должностным лицам (в том числе сотрудникам государственных или контролируемых государством коммерческих предприятий), политическим партиям или политическим кандидатам для влияния на их должностные действия в целях получения для </w:t>
      </w:r>
      <w:r w:rsidRPr="007572D1">
        <w:rPr>
          <w:sz w:val="24"/>
          <w:szCs w:val="24"/>
        </w:rPr>
        <w:t>Поставщика</w:t>
      </w:r>
      <w:r w:rsidRPr="007572D1" w:rsidDel="00894338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>сделки или влияния на решения, связанные с деятельностью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 xml:space="preserve">, за </w:t>
      </w:r>
      <w:proofErr w:type="gramStart"/>
      <w:r w:rsidRPr="007572D1">
        <w:rPr>
          <w:sz w:val="24"/>
          <w:szCs w:val="24"/>
          <w:lang w:eastAsia="en-US"/>
        </w:rPr>
        <w:t>исключением</w:t>
      </w:r>
      <w:proofErr w:type="gramEnd"/>
      <w:r w:rsidRPr="007572D1">
        <w:rPr>
          <w:sz w:val="24"/>
          <w:szCs w:val="24"/>
          <w:lang w:eastAsia="en-US"/>
        </w:rPr>
        <w:t xml:space="preserve"> когда такие выплаты прямо разрешены законодательством соответствующей страны. Выплаты таким лицам через агентов или деловых партнеров в равной степени запрещены.</w:t>
      </w:r>
    </w:p>
    <w:p w:rsidR="004745B6" w:rsidRPr="007572D1" w:rsidRDefault="004745B6" w:rsidP="004745B6">
      <w:pPr>
        <w:ind w:firstLine="284"/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(E) </w:t>
      </w:r>
      <w:r w:rsidRPr="007572D1">
        <w:rPr>
          <w:sz w:val="24"/>
          <w:szCs w:val="24"/>
          <w:lang w:eastAsia="en-US"/>
        </w:rPr>
        <w:tab/>
        <w:t xml:space="preserve">Таким же образом, как и запрещение </w:t>
      </w:r>
      <w:proofErr w:type="gramStart"/>
      <w:r w:rsidRPr="007572D1">
        <w:rPr>
          <w:sz w:val="24"/>
          <w:szCs w:val="24"/>
          <w:lang w:eastAsia="en-US"/>
        </w:rPr>
        <w:t>взяток</w:t>
      </w:r>
      <w:proofErr w:type="gramEnd"/>
      <w:r w:rsidRPr="007572D1">
        <w:rPr>
          <w:sz w:val="24"/>
          <w:szCs w:val="24"/>
          <w:lang w:eastAsia="en-US"/>
        </w:rPr>
        <w:t xml:space="preserve"> коммерческим третьим лицам, запрещается предоставление государственным должностным лицам не денежных выгод. Примером такого рода запрещенного поведения будет вовлечение местного предприятия, принадлежащего члену семьи </w:t>
      </w:r>
      <w:r w:rsidRPr="007572D1">
        <w:rPr>
          <w:sz w:val="24"/>
          <w:szCs w:val="24"/>
          <w:lang w:eastAsia="en-US"/>
        </w:rPr>
        <w:lastRenderedPageBreak/>
        <w:t xml:space="preserve">государственного должностного лица, предоставление образовательных стипендий для членов семьи государственного должностного лица, либо предоставление кредита государственному должностному лицу на условиях лучших, чем рыночные. Все продавцы, поставщики, консультанты, партнеры, агенты и посредники должны также тщательно рассмотреть уместность любого развлечения для государственных должностных лиц, любого платежа или возмещения стоимости их поездки, или связанных с ней расходов, или любые подарки таким лицам, сделанные от имени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 xml:space="preserve"> или в связи с его бизнесом.</w:t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1.2 </w:t>
      </w:r>
      <w:r w:rsidRPr="007572D1">
        <w:rPr>
          <w:sz w:val="24"/>
          <w:szCs w:val="24"/>
          <w:lang w:eastAsia="en-US"/>
        </w:rPr>
        <w:tab/>
        <w:t>Покупатель признает и подтверждает, что он должен всегда и в полной мере соблюдать и обеспечивать соблюдение всеми своими сотрудниками, а также (если применимо) агентами и подрядчиками антикоррупционную политику</w:t>
      </w:r>
      <w:r w:rsidRPr="007572D1">
        <w:rPr>
          <w:sz w:val="24"/>
          <w:szCs w:val="24"/>
        </w:rPr>
        <w:t xml:space="preserve"> Поставщика</w:t>
      </w:r>
      <w:r w:rsidRPr="007572D1">
        <w:rPr>
          <w:sz w:val="24"/>
          <w:szCs w:val="24"/>
          <w:lang w:eastAsia="en-US"/>
        </w:rPr>
        <w:t xml:space="preserve">, изложенную в пункте [1.1], когда Покупатель ведет бизнес с </w:t>
      </w:r>
      <w:r w:rsidRPr="007572D1">
        <w:rPr>
          <w:sz w:val="24"/>
          <w:szCs w:val="24"/>
        </w:rPr>
        <w:t xml:space="preserve">Поставщиком </w:t>
      </w:r>
      <w:r w:rsidRPr="007572D1">
        <w:rPr>
          <w:sz w:val="24"/>
          <w:szCs w:val="24"/>
          <w:lang w:eastAsia="en-US"/>
        </w:rPr>
        <w:t>или от его имени или каким-либо образом связан с ним.</w:t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proofErr w:type="gramStart"/>
      <w:r w:rsidRPr="007572D1">
        <w:rPr>
          <w:sz w:val="24"/>
          <w:szCs w:val="24"/>
          <w:lang w:eastAsia="en-US"/>
        </w:rPr>
        <w:t xml:space="preserve">1.3 </w:t>
      </w:r>
      <w:r w:rsidRPr="007572D1">
        <w:rPr>
          <w:sz w:val="24"/>
          <w:szCs w:val="24"/>
          <w:lang w:eastAsia="en-US"/>
        </w:rPr>
        <w:tab/>
        <w:t>Покупатель обязуется не участвовать в любых коррупционных делах или взяточничестве (в том числе «подкуп иностранного должностного лица»,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года) и обязуется действовать добросовестно в ходе выполнения своих обязательств по настоящему договору.</w:t>
      </w:r>
      <w:proofErr w:type="gramEnd"/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1.4 </w:t>
      </w:r>
      <w:r w:rsidRPr="007572D1">
        <w:rPr>
          <w:sz w:val="24"/>
          <w:szCs w:val="24"/>
          <w:lang w:eastAsia="en-US"/>
        </w:rPr>
        <w:tab/>
        <w:t xml:space="preserve">Покупатель безотлагательно уведомит </w:t>
      </w:r>
      <w:r w:rsidRPr="007572D1">
        <w:rPr>
          <w:sz w:val="24"/>
          <w:szCs w:val="24"/>
        </w:rPr>
        <w:t xml:space="preserve">Поставщика </w:t>
      </w:r>
      <w:r w:rsidRPr="007572D1">
        <w:rPr>
          <w:sz w:val="24"/>
          <w:szCs w:val="24"/>
          <w:lang w:eastAsia="en-US"/>
        </w:rPr>
        <w:t xml:space="preserve">о любых фактах, материалах или обстоятельствах, которые предполагают или подтверждают, что имело место любое нарушение </w:t>
      </w:r>
      <w:r w:rsidRPr="007572D1">
        <w:rPr>
          <w:sz w:val="24"/>
          <w:szCs w:val="24"/>
        </w:rPr>
        <w:t>Покупателем</w:t>
      </w:r>
      <w:r w:rsidRPr="007572D1">
        <w:rPr>
          <w:sz w:val="24"/>
          <w:szCs w:val="24"/>
          <w:lang w:eastAsia="en-US"/>
        </w:rPr>
        <w:t xml:space="preserve"> настоящей статьи [1].</w:t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1.5 </w:t>
      </w:r>
      <w:r w:rsidRPr="007572D1">
        <w:rPr>
          <w:sz w:val="24"/>
          <w:szCs w:val="24"/>
          <w:lang w:eastAsia="en-US"/>
        </w:rPr>
        <w:tab/>
        <w:t xml:space="preserve">Время от времени </w:t>
      </w:r>
      <w:r w:rsidRPr="007572D1">
        <w:rPr>
          <w:sz w:val="24"/>
          <w:szCs w:val="24"/>
        </w:rPr>
        <w:t xml:space="preserve">Поставщик </w:t>
      </w:r>
      <w:r w:rsidRPr="007572D1">
        <w:rPr>
          <w:sz w:val="24"/>
          <w:szCs w:val="24"/>
          <w:lang w:eastAsia="en-US"/>
        </w:rPr>
        <w:t xml:space="preserve">будет издавать «Письмо соответствия Контрагента» или аналогичный документ, требующий от Покупателя подтверждения того, что он действует в полном соответствии с настоящим документом. Любая неспособность </w:t>
      </w:r>
      <w:r w:rsidRPr="007572D1">
        <w:rPr>
          <w:sz w:val="24"/>
          <w:szCs w:val="24"/>
        </w:rPr>
        <w:t>Покупателя</w:t>
      </w:r>
      <w:r w:rsidRPr="007572D1" w:rsidDel="00393DA8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 xml:space="preserve">ответить на «Письмо соответствия Контрагента» или другой аналогичный документ, будет являться основанием для немедленного прекращения настоящего договора по инициативе </w:t>
      </w:r>
      <w:r w:rsidRPr="007572D1">
        <w:rPr>
          <w:sz w:val="24"/>
          <w:szCs w:val="24"/>
        </w:rPr>
        <w:t>Поставщика</w:t>
      </w:r>
      <w:r w:rsidRPr="007572D1">
        <w:rPr>
          <w:sz w:val="24"/>
          <w:szCs w:val="24"/>
          <w:lang w:eastAsia="en-US"/>
        </w:rPr>
        <w:t xml:space="preserve">. </w:t>
      </w:r>
      <w:r w:rsidRPr="007572D1">
        <w:rPr>
          <w:sz w:val="24"/>
          <w:szCs w:val="24"/>
        </w:rPr>
        <w:t>Покупатель</w:t>
      </w:r>
      <w:r w:rsidRPr="007572D1">
        <w:rPr>
          <w:sz w:val="24"/>
          <w:szCs w:val="24"/>
          <w:lang w:eastAsia="en-US"/>
        </w:rPr>
        <w:t xml:space="preserve"> признает и подтверждает то, что он ответит на «Письмо соответствия Контрагента» безотлагательно, когда оно будет затребовано.</w:t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1.6 </w:t>
      </w:r>
      <w:r w:rsidRPr="007572D1">
        <w:rPr>
          <w:sz w:val="24"/>
          <w:szCs w:val="24"/>
          <w:lang w:eastAsia="en-US"/>
        </w:rPr>
        <w:tab/>
      </w:r>
      <w:r w:rsidRPr="007572D1">
        <w:rPr>
          <w:sz w:val="24"/>
          <w:szCs w:val="24"/>
        </w:rPr>
        <w:t xml:space="preserve">Поставщик </w:t>
      </w:r>
      <w:r w:rsidRPr="007572D1">
        <w:rPr>
          <w:sz w:val="24"/>
          <w:szCs w:val="24"/>
          <w:lang w:eastAsia="en-US"/>
        </w:rPr>
        <w:t xml:space="preserve">время от времени, возможно, пожелают провести проверку документальных записей, созданных или хранящихся </w:t>
      </w:r>
      <w:r w:rsidRPr="007572D1">
        <w:rPr>
          <w:sz w:val="24"/>
          <w:szCs w:val="24"/>
        </w:rPr>
        <w:t>Покупателем</w:t>
      </w:r>
      <w:r w:rsidRPr="007572D1" w:rsidDel="00393DA8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  <w:lang w:eastAsia="en-US"/>
        </w:rPr>
        <w:t xml:space="preserve">в отношении работ, выполненных </w:t>
      </w:r>
      <w:proofErr w:type="gramStart"/>
      <w:r w:rsidRPr="007572D1">
        <w:rPr>
          <w:sz w:val="24"/>
          <w:szCs w:val="24"/>
          <w:lang w:eastAsia="en-US"/>
        </w:rPr>
        <w:t>для</w:t>
      </w:r>
      <w:proofErr w:type="gramEnd"/>
      <w:r w:rsidRPr="007572D1">
        <w:rPr>
          <w:sz w:val="24"/>
          <w:szCs w:val="24"/>
          <w:lang w:eastAsia="en-US"/>
        </w:rPr>
        <w:t xml:space="preserve"> </w:t>
      </w:r>
      <w:r w:rsidRPr="007572D1">
        <w:rPr>
          <w:sz w:val="24"/>
          <w:szCs w:val="24"/>
        </w:rPr>
        <w:t>Поставщиком</w:t>
      </w:r>
      <w:r w:rsidRPr="007572D1">
        <w:rPr>
          <w:sz w:val="24"/>
          <w:szCs w:val="24"/>
          <w:lang w:eastAsia="en-US"/>
        </w:rPr>
        <w:t xml:space="preserve"> в соответствии с настоящим договором. Покупатель признает и подтверждает, что он будет сотрудничать по такому запросу в отношении документальной проверки оперативно, когда это будет затребовано.</w:t>
      </w:r>
    </w:p>
    <w:p w:rsidR="004745B6" w:rsidRPr="007572D1" w:rsidRDefault="004745B6" w:rsidP="004745B6">
      <w:pPr>
        <w:jc w:val="both"/>
        <w:rPr>
          <w:sz w:val="24"/>
          <w:szCs w:val="24"/>
        </w:rPr>
      </w:pPr>
      <w:r w:rsidRPr="007572D1">
        <w:rPr>
          <w:sz w:val="24"/>
          <w:szCs w:val="24"/>
          <w:lang w:eastAsia="en-US"/>
        </w:rPr>
        <w:t xml:space="preserve">1.7 </w:t>
      </w:r>
      <w:r w:rsidRPr="007572D1">
        <w:rPr>
          <w:sz w:val="24"/>
          <w:szCs w:val="24"/>
          <w:lang w:eastAsia="en-US"/>
        </w:rPr>
        <w:tab/>
        <w:t>Покупатель подтверждает, что вся информация в отношении структуры его собственности, представленная Поставщику, является полной и точной.</w:t>
      </w: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</w:p>
    <w:p w:rsidR="00E91A27" w:rsidRPr="007572D1" w:rsidRDefault="00E91A27" w:rsidP="00CA5316">
      <w:pPr>
        <w:pStyle w:val="aa"/>
        <w:numPr>
          <w:ilvl w:val="0"/>
          <w:numId w:val="27"/>
        </w:numPr>
        <w:ind w:left="0" w:hanging="11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Подписи Сторон:</w:t>
      </w:r>
    </w:p>
    <w:p w:rsidR="007C52B4" w:rsidRPr="007572D1" w:rsidRDefault="007C52B4" w:rsidP="00E91A27">
      <w:pPr>
        <w:rPr>
          <w:b/>
          <w:sz w:val="24"/>
          <w:szCs w:val="24"/>
        </w:rPr>
      </w:pPr>
    </w:p>
    <w:p w:rsidR="007C52B4" w:rsidRPr="007572D1" w:rsidRDefault="007C52B4" w:rsidP="007C52B4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479"/>
      </w:tblGrid>
      <w:tr w:rsidR="005E6EA3" w:rsidRPr="007572D1" w:rsidTr="0066505E">
        <w:tc>
          <w:tcPr>
            <w:tcW w:w="5070" w:type="dxa"/>
          </w:tcPr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572D1" w:rsidRDefault="005E6EA3" w:rsidP="005E6EA3">
            <w:pPr>
              <w:jc w:val="both"/>
              <w:rPr>
                <w:sz w:val="24"/>
                <w:szCs w:val="24"/>
              </w:rPr>
            </w:pPr>
            <w:r w:rsidRPr="007572D1">
              <w:rPr>
                <w:b/>
                <w:sz w:val="24"/>
                <w:szCs w:val="24"/>
              </w:rPr>
              <w:t>ПРОДАВЕЦ</w:t>
            </w:r>
            <w:r w:rsidRPr="007572D1">
              <w:rPr>
                <w:sz w:val="24"/>
                <w:szCs w:val="24"/>
              </w:rPr>
              <w:t xml:space="preserve"> </w:t>
            </w:r>
          </w:p>
          <w:p w:rsidR="005E6EA3" w:rsidRPr="007572D1" w:rsidRDefault="005E6EA3" w:rsidP="005E6EA3">
            <w:pPr>
              <w:jc w:val="both"/>
              <w:rPr>
                <w:sz w:val="24"/>
                <w:szCs w:val="24"/>
              </w:rPr>
            </w:pPr>
            <w:r w:rsidRPr="007572D1">
              <w:rPr>
                <w:rFonts w:eastAsia="Times New Roman CYR"/>
                <w:b/>
                <w:bCs/>
                <w:sz w:val="24"/>
                <w:szCs w:val="24"/>
              </w:rPr>
              <w:t xml:space="preserve">Директор </w:t>
            </w:r>
            <w:r w:rsidR="007572D1">
              <w:rPr>
                <w:rFonts w:eastAsia="Times New Roman CYR"/>
                <w:b/>
                <w:bCs/>
                <w:sz w:val="24"/>
                <w:szCs w:val="24"/>
              </w:rPr>
              <w:t>ТОО «Металлург»</w:t>
            </w:r>
          </w:p>
          <w:p w:rsidR="005E6EA3" w:rsidRPr="007572D1" w:rsidRDefault="005E6EA3" w:rsidP="005E6EA3">
            <w:pPr>
              <w:jc w:val="both"/>
              <w:rPr>
                <w:sz w:val="24"/>
                <w:szCs w:val="24"/>
              </w:rPr>
            </w:pPr>
          </w:p>
          <w:p w:rsidR="005E6EA3" w:rsidRPr="007572D1" w:rsidRDefault="005E6EA3" w:rsidP="007572D1">
            <w:pPr>
              <w:jc w:val="both"/>
              <w:rPr>
                <w:b/>
                <w:sz w:val="24"/>
                <w:szCs w:val="24"/>
              </w:rPr>
            </w:pPr>
            <w:r w:rsidRPr="007572D1">
              <w:rPr>
                <w:sz w:val="24"/>
                <w:szCs w:val="24"/>
              </w:rPr>
              <w:t>_______________</w:t>
            </w:r>
            <w:r w:rsidRPr="007572D1">
              <w:rPr>
                <w:b/>
                <w:sz w:val="24"/>
                <w:szCs w:val="24"/>
              </w:rPr>
              <w:t xml:space="preserve"> </w:t>
            </w:r>
            <w:r w:rsidR="007572D1">
              <w:rPr>
                <w:b/>
                <w:sz w:val="24"/>
                <w:szCs w:val="24"/>
              </w:rPr>
              <w:t>Ш.А. Шакасимов</w:t>
            </w:r>
          </w:p>
        </w:tc>
        <w:tc>
          <w:tcPr>
            <w:tcW w:w="4479" w:type="dxa"/>
          </w:tcPr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  <w:r w:rsidRPr="007572D1">
              <w:rPr>
                <w:b/>
                <w:sz w:val="24"/>
                <w:szCs w:val="24"/>
              </w:rPr>
              <w:t>ПОКУПАТЕЛЬ</w:t>
            </w:r>
          </w:p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7572D1" w:rsidRPr="007572D1" w:rsidRDefault="007572D1" w:rsidP="005E6EA3">
            <w:pPr>
              <w:jc w:val="both"/>
              <w:rPr>
                <w:b/>
                <w:sz w:val="24"/>
                <w:szCs w:val="24"/>
              </w:rPr>
            </w:pPr>
          </w:p>
          <w:p w:rsidR="005E6EA3" w:rsidRPr="007572D1" w:rsidRDefault="0066505E" w:rsidP="005E6E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5E6EA3" w:rsidRPr="007572D1">
              <w:rPr>
                <w:b/>
                <w:sz w:val="24"/>
                <w:szCs w:val="24"/>
              </w:rPr>
              <w:t>_______________</w:t>
            </w:r>
          </w:p>
          <w:p w:rsidR="005E6EA3" w:rsidRPr="007572D1" w:rsidRDefault="005E6EA3" w:rsidP="005E6EA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83BF1" w:rsidRDefault="00883BF1" w:rsidP="007572D1">
      <w:pPr>
        <w:rPr>
          <w:b/>
          <w:sz w:val="24"/>
          <w:szCs w:val="24"/>
        </w:rPr>
      </w:pPr>
    </w:p>
    <w:p w:rsidR="00883BF1" w:rsidRDefault="00883BF1" w:rsidP="007572D1">
      <w:pPr>
        <w:rPr>
          <w:b/>
          <w:sz w:val="24"/>
          <w:szCs w:val="24"/>
        </w:rPr>
      </w:pPr>
    </w:p>
    <w:p w:rsidR="00E23663" w:rsidRDefault="00E23663" w:rsidP="007572D1">
      <w:pPr>
        <w:rPr>
          <w:b/>
          <w:sz w:val="24"/>
          <w:szCs w:val="24"/>
        </w:rPr>
      </w:pPr>
    </w:p>
    <w:p w:rsidR="00E23663" w:rsidRDefault="00E23663" w:rsidP="007572D1">
      <w:pPr>
        <w:rPr>
          <w:b/>
          <w:sz w:val="24"/>
          <w:szCs w:val="24"/>
        </w:rPr>
      </w:pPr>
    </w:p>
    <w:p w:rsidR="00806180" w:rsidRDefault="00806180" w:rsidP="007572D1">
      <w:pPr>
        <w:rPr>
          <w:b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lastRenderedPageBreak/>
        <w:t>Приложение №2</w:t>
      </w:r>
    </w:p>
    <w:p w:rsidR="007572D1" w:rsidRPr="007572D1" w:rsidRDefault="007572D1" w:rsidP="007572D1">
      <w:pPr>
        <w:pStyle w:val="Default"/>
        <w:jc w:val="both"/>
      </w:pPr>
      <w:r w:rsidRPr="007572D1">
        <w:rPr>
          <w:b/>
          <w:bCs/>
        </w:rPr>
        <w:t xml:space="preserve">                                          к Договору №</w:t>
      </w:r>
      <w:r w:rsidR="0066505E">
        <w:rPr>
          <w:b/>
          <w:bCs/>
        </w:rPr>
        <w:t>_____________</w:t>
      </w:r>
      <w:r w:rsidRPr="007572D1">
        <w:rPr>
          <w:b/>
          <w:bCs/>
        </w:rPr>
        <w:t xml:space="preserve"> от «</w:t>
      </w:r>
      <w:r w:rsidR="0066505E">
        <w:rPr>
          <w:b/>
          <w:bCs/>
        </w:rPr>
        <w:t>____</w:t>
      </w:r>
      <w:r w:rsidRPr="007572D1">
        <w:rPr>
          <w:b/>
          <w:bCs/>
        </w:rPr>
        <w:t xml:space="preserve">» </w:t>
      </w:r>
      <w:r w:rsidR="0066505E">
        <w:rPr>
          <w:b/>
          <w:bCs/>
        </w:rPr>
        <w:t>_________</w:t>
      </w:r>
      <w:r w:rsidRPr="007572D1">
        <w:rPr>
          <w:b/>
          <w:bCs/>
        </w:rPr>
        <w:t xml:space="preserve"> 20</w:t>
      </w:r>
      <w:r w:rsidR="00806180">
        <w:rPr>
          <w:b/>
          <w:bCs/>
        </w:rPr>
        <w:t>___</w:t>
      </w:r>
      <w:r w:rsidRPr="007572D1">
        <w:rPr>
          <w:b/>
          <w:bCs/>
        </w:rPr>
        <w:t xml:space="preserve">г. </w:t>
      </w:r>
    </w:p>
    <w:p w:rsidR="007572D1" w:rsidRDefault="007572D1" w:rsidP="007572D1">
      <w:pPr>
        <w:pStyle w:val="Default"/>
        <w:jc w:val="center"/>
        <w:rPr>
          <w:b/>
          <w:bCs/>
        </w:rPr>
      </w:pPr>
      <w:r w:rsidRPr="007572D1">
        <w:rPr>
          <w:b/>
          <w:bCs/>
        </w:rPr>
        <w:t xml:space="preserve">между ТОО «Металлург» и </w:t>
      </w:r>
      <w:r w:rsidR="00883BF1">
        <w:rPr>
          <w:b/>
          <w:bCs/>
        </w:rPr>
        <w:t>____________________________</w:t>
      </w:r>
    </w:p>
    <w:p w:rsidR="00BC0FA3" w:rsidRPr="007572D1" w:rsidRDefault="00BC0FA3" w:rsidP="007572D1">
      <w:pPr>
        <w:pStyle w:val="Default"/>
        <w:jc w:val="center"/>
        <w:rPr>
          <w:b/>
          <w:bCs/>
        </w:rPr>
      </w:pPr>
    </w:p>
    <w:p w:rsidR="007572D1" w:rsidRPr="007572D1" w:rsidRDefault="007572D1" w:rsidP="007572D1">
      <w:pPr>
        <w:pStyle w:val="Default"/>
        <w:jc w:val="both"/>
      </w:pPr>
      <w:r w:rsidRPr="007572D1">
        <w:t xml:space="preserve">г. </w:t>
      </w:r>
      <w:proofErr w:type="gramStart"/>
      <w:r w:rsidRPr="007572D1">
        <w:t>Рудный</w:t>
      </w:r>
      <w:proofErr w:type="gramEnd"/>
      <w:r w:rsidRPr="007572D1">
        <w:t xml:space="preserve">                                                                                                    «</w:t>
      </w:r>
      <w:r w:rsidR="0066505E">
        <w:t>___</w:t>
      </w:r>
      <w:r w:rsidRPr="007572D1">
        <w:t xml:space="preserve">» </w:t>
      </w:r>
      <w:r w:rsidR="0066505E">
        <w:t>_________</w:t>
      </w:r>
      <w:r w:rsidRPr="007572D1">
        <w:t>20</w:t>
      </w:r>
      <w:r w:rsidR="00806180">
        <w:t>___</w:t>
      </w:r>
      <w:r w:rsidRPr="007572D1">
        <w:t xml:space="preserve"> года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Порядок приемки Товара по количеству и качеству: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 ходе приемки Товара может составляться Акт приемки Товара  по количеству и качеству как единый документ. Если составление единого документа невозможно, то в отношении качества и количества принимаемого Товара оформляются отдельные акты.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1. Приемка Товара по количеству и качеству: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1.1. Покупатель принимает Товар по количеству и качеству в день поставки Товара.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1.2. При приемке Товара от Покупателя Покупатель, в соответствии с действующими на транспорте правилами перевозок Товаров обязан проверить, обеспечена ли сохранность Товара при перевозке, в частности, проверить: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наличие на транспортных средствах пломб пункта отправления, целостность пломб, оттисков на них, состояние транспортного средства, наличие маркировки Товара, а также исправность тары;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соответствие наименования Товара и транспортной маркировки на нем данным, указанным в Товаросопроводительном документе.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1.3. При установлении в процессе приемки Товара от перевозчика несоответствия наименования и веса Товара или его количества, количества мест сведениям, указанным в транспортном документе, Покупатель обязан потребовать от перевозчика составления коммерческого акта.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При отказе перевозчика от составления коммерческого акта Покупатель обязан оспорить этот отказ и произвести приемку Товара в соответствии с условиями настоящего Договора.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1.4. Приемка Товара по количеству производится по транспортным и сопроводительным документам Продавца. Отсутствие документов или некоторых из них не приостанавливает приемки Товара. В этом случае в акте приемки указывается, какие документы отсутствуют.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1.5. Приемка Товара производится Покупателем без перерыва. В случае перерыва в приемке Товара Покупатель должен обеспечить его сохранность и возможность быстрейшего окончания приемки. О перерыве в работе по приемке Товара, его причинах и условиях хранения Товара во время перерыва делается запись в акте, составленном в соответствии с условиями настоящего раздела.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1.6. Выявление недостачи Товара предоставляет Покупателю право отказаться от его приемки.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1.7. При выявлении недостачи Товара Покупатель обязан приостановить дальнейшую приемку Товара и в течение одних суток с момента обнаружения недостачи уведомить об этом Продавца, и обеспечить сохранность Товара, а также принять меры к предотвращению его смешения с другим однородным Товаром.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1.8. Если Товар поступил в нескольких транспортных средствах (вагонах), Покупатель приостанавливает приемку Товара, поступившего только в тех транспортных средствах (вагонах), в которых выявлена недостача.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1.9. Продавец обязан в течение суток с момента получения им уведомления Покупателя письменно сообщить последнему о том, будет ли направлен представитель Продавца для участия в приемке Товара и срок его прибытия, который не должен превышать одного дня со дня получения Продавцом выше указанного уведомления Покупателя.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1.10. В случае </w:t>
      </w:r>
      <w:proofErr w:type="gramStart"/>
      <w:r w:rsidRPr="007572D1">
        <w:rPr>
          <w:sz w:val="24"/>
          <w:szCs w:val="24"/>
        </w:rPr>
        <w:t>не получения</w:t>
      </w:r>
      <w:proofErr w:type="gramEnd"/>
      <w:r w:rsidRPr="007572D1">
        <w:rPr>
          <w:sz w:val="24"/>
          <w:szCs w:val="24"/>
        </w:rPr>
        <w:t xml:space="preserve"> Покупателем сообщения Продавца об участии представителя последнего в приемке, отказа от подписания Акта либо неявки представителя Продавца в срок, приемка будет продолжена Покупателем с участием представителя Торгово-промышленной палаты РК.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lastRenderedPageBreak/>
        <w:t>1.11. При приеме Товара составляется Приемо-сдаточный акт, который  должен содержать следующие сведения: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наименование получателя, составившего акт;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б) дата и номер акта, место приемки Товара и составления акта.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в) фамилия, инициалы, лиц, принимавших участие в приемке Товара по количеству и в составлении акта, место их работы, занимаемые ими должности;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наименование отправителя;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дата, номер счета-фактуры и транспортной накладной;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дата отгрузки Товара;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ж) определение количества Товара;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з) точное количество Товара и его стоимость, а также количество неметаллических примесей Товара;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Акт должен быть подписан всеми лицами, участвовавшими в приемке Товара по количеству. Лицо, несогласное с содержанием акта, обязано подписать акт с оговоркой о несогласии и изложить свое мнение.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1.12. К акту приемки, которым устанавливается недостача Товара, должны быть приложены: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копии сопроводительных документов или сличительной ведомости, т.е. ведомости сверки фактического наличия Товара с данными, указанными в документах Продавца;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упаковочные ярлыки (</w:t>
      </w:r>
      <w:proofErr w:type="spellStart"/>
      <w:r w:rsidRPr="007572D1">
        <w:rPr>
          <w:sz w:val="24"/>
          <w:szCs w:val="24"/>
        </w:rPr>
        <w:t>кипные</w:t>
      </w:r>
      <w:proofErr w:type="spellEnd"/>
      <w:r w:rsidRPr="007572D1">
        <w:rPr>
          <w:sz w:val="24"/>
          <w:szCs w:val="24"/>
        </w:rPr>
        <w:t xml:space="preserve"> карты и т.п.), вложенные в каждое тарное место;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в) документы станции назначения о проверке веса Товара, если такая проверка проводилась;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пломбы от тарных мест, в которых обнаружена недостача;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подлинный транспортный документ, а в случае предъявления получателем Товара претензии перевозчику, связанной с этим документом, - его копия;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документ, удостоверяющий полномочия представителя Покупателя/грузополучателя, выделенного для участия в приемке;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ж) документ, содержащий данные отвесов и обмера, если количество Товара определялось путем взвешивания или обмера;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з) другие документы, свидетельствующие о причинах возникновения недостачи (анализы на влажность Товара, имеющей соответствующие допуски на влажность Товара, имеющей соответствующие допуски на влажность, сведения о </w:t>
      </w:r>
      <w:proofErr w:type="spellStart"/>
      <w:r w:rsidRPr="007572D1">
        <w:rPr>
          <w:sz w:val="24"/>
          <w:szCs w:val="24"/>
        </w:rPr>
        <w:t>льдоснабжении</w:t>
      </w:r>
      <w:proofErr w:type="spellEnd"/>
      <w:r w:rsidRPr="007572D1">
        <w:rPr>
          <w:sz w:val="24"/>
          <w:szCs w:val="24"/>
        </w:rPr>
        <w:t>, коммерческие акты и др.)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 xml:space="preserve">ПРОДАВЕЦ                                                                      </w:t>
      </w:r>
      <w:r w:rsidR="003F0424">
        <w:rPr>
          <w:b/>
          <w:bCs/>
          <w:sz w:val="24"/>
          <w:szCs w:val="24"/>
        </w:rPr>
        <w:t xml:space="preserve">              </w:t>
      </w:r>
      <w:r w:rsidRPr="007572D1">
        <w:rPr>
          <w:b/>
          <w:bCs/>
          <w:sz w:val="24"/>
          <w:szCs w:val="24"/>
        </w:rPr>
        <w:t xml:space="preserve"> ПОКУПАТЕЛЬ</w:t>
      </w: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FC5FB6">
      <w:pPr>
        <w:jc w:val="both"/>
        <w:rPr>
          <w:sz w:val="24"/>
          <w:szCs w:val="24"/>
        </w:rPr>
      </w:pPr>
      <w:r w:rsidRPr="007572D1">
        <w:rPr>
          <w:b/>
          <w:bCs/>
          <w:sz w:val="24"/>
          <w:szCs w:val="24"/>
        </w:rPr>
        <w:t>_________________</w:t>
      </w:r>
      <w:r w:rsidR="003F0424">
        <w:rPr>
          <w:b/>
          <w:bCs/>
          <w:sz w:val="24"/>
          <w:szCs w:val="24"/>
        </w:rPr>
        <w:t>Ш.А. Шакасимов</w:t>
      </w:r>
      <w:r w:rsidRPr="007572D1">
        <w:rPr>
          <w:b/>
          <w:bCs/>
          <w:sz w:val="24"/>
          <w:szCs w:val="24"/>
        </w:rPr>
        <w:t xml:space="preserve">              </w:t>
      </w:r>
      <w:r w:rsidR="003F0424">
        <w:rPr>
          <w:b/>
          <w:bCs/>
          <w:sz w:val="24"/>
          <w:szCs w:val="24"/>
        </w:rPr>
        <w:t xml:space="preserve">                            </w:t>
      </w:r>
      <w:r w:rsidRPr="007572D1">
        <w:rPr>
          <w:b/>
          <w:bCs/>
          <w:sz w:val="24"/>
          <w:szCs w:val="24"/>
        </w:rPr>
        <w:t>_______________</w:t>
      </w: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Pr="00A91636" w:rsidRDefault="007572D1" w:rsidP="007572D1">
      <w:pPr>
        <w:rPr>
          <w:b/>
        </w:rPr>
      </w:pPr>
    </w:p>
    <w:p w:rsidR="000E3153" w:rsidRPr="00A91636" w:rsidRDefault="000E3153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7572D1" w:rsidRPr="00BE1D2C" w:rsidRDefault="007572D1" w:rsidP="007572D1">
      <w:pPr>
        <w:jc w:val="center"/>
        <w:rPr>
          <w:b/>
        </w:rPr>
      </w:pPr>
      <w:r>
        <w:rPr>
          <w:b/>
        </w:rPr>
        <w:lastRenderedPageBreak/>
        <w:t>Спецификация №1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>к Договору №</w:t>
      </w:r>
      <w:r w:rsidRPr="006A31C2"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от «</w:t>
      </w:r>
      <w:r w:rsidR="00A25DA1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</w:t>
      </w:r>
      <w:r w:rsidR="00FC5FB6"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между </w:t>
      </w:r>
      <w:r w:rsidR="00883BF1">
        <w:rPr>
          <w:b/>
          <w:sz w:val="22"/>
          <w:szCs w:val="22"/>
        </w:rPr>
        <w:t>_________________________</w:t>
      </w:r>
      <w:r w:rsidRPr="0053590D">
        <w:rPr>
          <w:b/>
          <w:sz w:val="22"/>
          <w:szCs w:val="22"/>
        </w:rPr>
        <w:t xml:space="preserve"> и ТОО «Металлург»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г. </w:t>
      </w:r>
      <w:proofErr w:type="gramStart"/>
      <w:r w:rsidRPr="0053590D">
        <w:rPr>
          <w:sz w:val="22"/>
          <w:szCs w:val="22"/>
        </w:rPr>
        <w:t>Рудный</w:t>
      </w:r>
      <w:proofErr w:type="gramEnd"/>
      <w:r w:rsidRPr="005359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«</w:t>
      </w:r>
      <w:r w:rsidR="00A25DA1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A25DA1">
        <w:rPr>
          <w:sz w:val="22"/>
          <w:szCs w:val="22"/>
        </w:rPr>
        <w:t>_________</w:t>
      </w:r>
      <w:r w:rsidR="00FC5FB6">
        <w:rPr>
          <w:sz w:val="22"/>
          <w:szCs w:val="22"/>
        </w:rPr>
        <w:t xml:space="preserve"> </w:t>
      </w:r>
      <w:r w:rsidR="00806180">
        <w:rPr>
          <w:sz w:val="22"/>
          <w:szCs w:val="22"/>
        </w:rPr>
        <w:t>20 ___</w:t>
      </w:r>
      <w:r w:rsidRPr="0053590D">
        <w:rPr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>1. Товар: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851"/>
        <w:gridCol w:w="1134"/>
        <w:gridCol w:w="1417"/>
        <w:gridCol w:w="1525"/>
      </w:tblGrid>
      <w:tr w:rsidR="0025102F" w:rsidRPr="0053590D" w:rsidTr="00FC5FB6">
        <w:tc>
          <w:tcPr>
            <w:tcW w:w="4503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Наименование</w:t>
            </w: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102F" w:rsidRDefault="0025102F" w:rsidP="0025102F">
            <w:pPr>
              <w:rPr>
                <w:sz w:val="22"/>
                <w:szCs w:val="22"/>
              </w:rPr>
            </w:pPr>
          </w:p>
          <w:p w:rsidR="0025102F" w:rsidRPr="0053590D" w:rsidRDefault="0025102F" w:rsidP="00251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отгрузки</w:t>
            </w:r>
          </w:p>
        </w:tc>
        <w:tc>
          <w:tcPr>
            <w:tcW w:w="851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rPr>
                <w:sz w:val="22"/>
                <w:szCs w:val="22"/>
              </w:rPr>
            </w:pPr>
          </w:p>
          <w:p w:rsidR="0025102F" w:rsidRPr="0053590D" w:rsidRDefault="0025102F" w:rsidP="0025102F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 xml:space="preserve">Ед. </w:t>
            </w:r>
            <w:proofErr w:type="spellStart"/>
            <w:r w:rsidRPr="0053590D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25102F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 xml:space="preserve">Цена за </w:t>
            </w:r>
            <w:r>
              <w:rPr>
                <w:sz w:val="22"/>
                <w:szCs w:val="22"/>
              </w:rPr>
              <w:t>тонну веса</w:t>
            </w:r>
            <w:r w:rsidRPr="00535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 учетом % засора</w:t>
            </w:r>
          </w:p>
        </w:tc>
        <w:tc>
          <w:tcPr>
            <w:tcW w:w="1525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Сумма, тенге</w:t>
            </w:r>
          </w:p>
        </w:tc>
      </w:tr>
      <w:tr w:rsidR="00F34103" w:rsidRPr="0053590D" w:rsidTr="00FC5FB6">
        <w:tc>
          <w:tcPr>
            <w:tcW w:w="4503" w:type="dxa"/>
            <w:shd w:val="clear" w:color="auto" w:fill="auto"/>
          </w:tcPr>
          <w:p w:rsidR="00F34103" w:rsidRPr="0053590D" w:rsidRDefault="007D1E90" w:rsidP="00792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 черных металлов </w:t>
            </w:r>
          </w:p>
        </w:tc>
        <w:tc>
          <w:tcPr>
            <w:tcW w:w="1275" w:type="dxa"/>
          </w:tcPr>
          <w:p w:rsidR="00B40378" w:rsidRPr="00B40378" w:rsidRDefault="00B40378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Pr="0053590D" w:rsidRDefault="00F34103" w:rsidP="00A1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Pr="00F34103" w:rsidRDefault="00F34103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34103" w:rsidRDefault="00F34103" w:rsidP="00A129A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34103" w:rsidRPr="0025102F" w:rsidRDefault="00F34103" w:rsidP="00A129A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Default="00F34103" w:rsidP="007D1E90">
            <w:pPr>
              <w:jc w:val="center"/>
              <w:rPr>
                <w:sz w:val="22"/>
                <w:szCs w:val="22"/>
              </w:rPr>
            </w:pPr>
          </w:p>
        </w:tc>
      </w:tr>
      <w:tr w:rsidR="0025102F" w:rsidRPr="0053590D" w:rsidTr="00FC5FB6">
        <w:tc>
          <w:tcPr>
            <w:tcW w:w="4503" w:type="dxa"/>
            <w:shd w:val="clear" w:color="auto" w:fill="auto"/>
          </w:tcPr>
          <w:p w:rsidR="0025102F" w:rsidRPr="0053590D" w:rsidRDefault="0025102F" w:rsidP="00A129A6">
            <w:pPr>
              <w:jc w:val="both"/>
              <w:rPr>
                <w:b/>
                <w:sz w:val="22"/>
                <w:szCs w:val="22"/>
              </w:rPr>
            </w:pPr>
            <w:r w:rsidRPr="005359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5102F" w:rsidRPr="0053590D" w:rsidRDefault="0025102F" w:rsidP="00A12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5102F" w:rsidRPr="0053590D" w:rsidRDefault="0025102F" w:rsidP="00A12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25102F" w:rsidRPr="00F0632A" w:rsidRDefault="0025102F" w:rsidP="007D1E9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Pr="0053590D" w:rsidRDefault="007572D1" w:rsidP="007572D1">
      <w:pPr>
        <w:ind w:firstLine="540"/>
        <w:jc w:val="both"/>
        <w:rPr>
          <w:sz w:val="22"/>
          <w:szCs w:val="22"/>
        </w:rPr>
      </w:pPr>
      <w:r w:rsidRPr="0053590D">
        <w:rPr>
          <w:b/>
          <w:sz w:val="22"/>
          <w:szCs w:val="22"/>
        </w:rPr>
        <w:t>Итого Товара на сумму:</w:t>
      </w:r>
      <w:r w:rsidRPr="00F0632A">
        <w:rPr>
          <w:b/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(</w:t>
      </w:r>
      <w:r w:rsidR="00883BF1">
        <w:rPr>
          <w:b/>
          <w:sz w:val="22"/>
          <w:szCs w:val="22"/>
        </w:rPr>
        <w:t>сумма прописью</w:t>
      </w:r>
      <w:r>
        <w:rPr>
          <w:b/>
          <w:sz w:val="22"/>
          <w:szCs w:val="22"/>
        </w:rPr>
        <w:t>)</w:t>
      </w:r>
      <w:r w:rsidRPr="0053590D">
        <w:rPr>
          <w:b/>
          <w:sz w:val="22"/>
          <w:szCs w:val="22"/>
        </w:rPr>
        <w:t xml:space="preserve">, </w:t>
      </w:r>
      <w:r w:rsidR="00A0607C">
        <w:rPr>
          <w:sz w:val="22"/>
          <w:szCs w:val="22"/>
        </w:rPr>
        <w:t>НДС не облагается</w:t>
      </w:r>
      <w:r w:rsidRPr="0053590D"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53590D">
        <w:rPr>
          <w:sz w:val="22"/>
          <w:szCs w:val="22"/>
        </w:rPr>
        <w:t>Качество Товара: товар должен соответствовать ГОСТ 2787-75 «Металлы черные вторичные»</w:t>
      </w:r>
      <w:r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производит отгрузку Товара в объеме </w:t>
      </w:r>
      <w:r w:rsidR="00883BF1">
        <w:rPr>
          <w:b/>
          <w:sz w:val="22"/>
          <w:szCs w:val="22"/>
        </w:rPr>
        <w:t>___</w:t>
      </w:r>
      <w:r w:rsidRPr="00B453A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тонн (+ /-</w:t>
      </w:r>
      <w:r w:rsidR="00A573FE">
        <w:rPr>
          <w:sz w:val="22"/>
          <w:szCs w:val="22"/>
        </w:rPr>
        <w:t>2</w:t>
      </w:r>
      <w:r>
        <w:rPr>
          <w:sz w:val="22"/>
          <w:szCs w:val="22"/>
        </w:rPr>
        <w:t>0%).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Цена, указанная в данном Приложении действует на отгрузку автомобильным транспортом с </w:t>
      </w:r>
      <w:r w:rsidR="00883BF1">
        <w:rPr>
          <w:sz w:val="22"/>
          <w:szCs w:val="22"/>
        </w:rPr>
        <w:t>_____</w:t>
      </w:r>
      <w:r>
        <w:rPr>
          <w:sz w:val="22"/>
          <w:szCs w:val="22"/>
        </w:rPr>
        <w:t>201</w:t>
      </w:r>
      <w:r w:rsidR="00D05C3A">
        <w:rPr>
          <w:sz w:val="22"/>
          <w:szCs w:val="22"/>
        </w:rPr>
        <w:t>9</w:t>
      </w:r>
      <w:r>
        <w:rPr>
          <w:sz w:val="22"/>
          <w:szCs w:val="22"/>
        </w:rPr>
        <w:t xml:space="preserve">г. по </w:t>
      </w:r>
      <w:r w:rsidR="00883BF1">
        <w:rPr>
          <w:sz w:val="22"/>
          <w:szCs w:val="22"/>
        </w:rPr>
        <w:t>_______</w:t>
      </w:r>
      <w:r>
        <w:rPr>
          <w:sz w:val="22"/>
          <w:szCs w:val="22"/>
        </w:rPr>
        <w:t>201</w:t>
      </w:r>
      <w:r w:rsidR="00D05C3A">
        <w:rPr>
          <w:sz w:val="22"/>
          <w:szCs w:val="22"/>
        </w:rPr>
        <w:t>9</w:t>
      </w:r>
      <w:r>
        <w:rPr>
          <w:sz w:val="22"/>
          <w:szCs w:val="22"/>
        </w:rPr>
        <w:t>г. и включает в себя скидку на засоренность неметаллическими примесями.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1.4. Датой отгрузки Товара, считается дата, составления приемо-сдаточного акта.</w:t>
      </w:r>
    </w:p>
    <w:p w:rsidR="007572D1" w:rsidRPr="0053590D" w:rsidRDefault="007572D1" w:rsidP="007572D1">
      <w:pPr>
        <w:numPr>
          <w:ilvl w:val="0"/>
          <w:numId w:val="30"/>
        </w:numPr>
        <w:tabs>
          <w:tab w:val="num" w:pos="0"/>
        </w:tabs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Цена Товара определена с учетом условий </w:t>
      </w:r>
      <w:r>
        <w:rPr>
          <w:sz w:val="22"/>
          <w:szCs w:val="22"/>
        </w:rPr>
        <w:t>самовывоз</w:t>
      </w:r>
      <w:r w:rsidR="00F34103">
        <w:rPr>
          <w:sz w:val="22"/>
          <w:szCs w:val="22"/>
        </w:rPr>
        <w:t>а</w:t>
      </w:r>
      <w:r>
        <w:rPr>
          <w:sz w:val="22"/>
          <w:szCs w:val="22"/>
        </w:rPr>
        <w:t xml:space="preserve"> со склада</w:t>
      </w:r>
      <w:r w:rsidR="00845585">
        <w:rPr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__________________</w:t>
      </w:r>
      <w:r w:rsidR="00A0607C">
        <w:rPr>
          <w:sz w:val="22"/>
          <w:szCs w:val="22"/>
        </w:rPr>
        <w:t>.</w:t>
      </w:r>
      <w:r w:rsidR="00F34103">
        <w:rPr>
          <w:sz w:val="22"/>
          <w:szCs w:val="22"/>
        </w:rPr>
        <w:t xml:space="preserve"> 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Условия поставки: </w:t>
      </w:r>
      <w:r>
        <w:rPr>
          <w:sz w:val="22"/>
          <w:szCs w:val="22"/>
        </w:rPr>
        <w:t xml:space="preserve"> самовывоз </w:t>
      </w:r>
      <w:r w:rsidRPr="008048C6">
        <w:rPr>
          <w:sz w:val="22"/>
          <w:szCs w:val="22"/>
        </w:rPr>
        <w:t>автомобильным транспортом</w:t>
      </w:r>
      <w:r>
        <w:rPr>
          <w:sz w:val="22"/>
          <w:szCs w:val="22"/>
        </w:rPr>
        <w:t xml:space="preserve"> Покупателя</w:t>
      </w:r>
      <w:r w:rsidRPr="008048C6">
        <w:rPr>
          <w:sz w:val="22"/>
          <w:szCs w:val="22"/>
        </w:rPr>
        <w:t xml:space="preserve">, </w:t>
      </w:r>
    </w:p>
    <w:p w:rsidR="007572D1" w:rsidRPr="008048C6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Срок поставки Товара –  </w:t>
      </w:r>
      <w:r w:rsidR="00883BF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</w:t>
      </w:r>
      <w:r w:rsidRPr="008048C6">
        <w:rPr>
          <w:b/>
          <w:sz w:val="22"/>
          <w:szCs w:val="22"/>
        </w:rPr>
        <w:t xml:space="preserve"> года</w:t>
      </w:r>
      <w:r w:rsidRPr="008048C6">
        <w:rPr>
          <w:sz w:val="22"/>
          <w:szCs w:val="22"/>
        </w:rPr>
        <w:t>.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Порядок осуществления оплаты по настоящему Приложению: </w:t>
      </w:r>
      <w:r>
        <w:rPr>
          <w:sz w:val="22"/>
          <w:szCs w:val="22"/>
        </w:rPr>
        <w:t>предоплата 100%,</w:t>
      </w:r>
      <w:r w:rsidRPr="0053590D">
        <w:rPr>
          <w:sz w:val="22"/>
          <w:szCs w:val="22"/>
        </w:rPr>
        <w:t xml:space="preserve"> </w:t>
      </w:r>
    </w:p>
    <w:p w:rsidR="008169B1" w:rsidRDefault="007572D1" w:rsidP="008169B1">
      <w:pPr>
        <w:pStyle w:val="a3"/>
        <w:rPr>
          <w:sz w:val="22"/>
          <w:szCs w:val="22"/>
        </w:rPr>
      </w:pPr>
      <w:r w:rsidRPr="008169B1">
        <w:rPr>
          <w:sz w:val="22"/>
          <w:szCs w:val="22"/>
        </w:rPr>
        <w:t xml:space="preserve"> </w:t>
      </w:r>
      <w:r w:rsidRPr="008169B1">
        <w:rPr>
          <w:b/>
          <w:i/>
          <w:sz w:val="22"/>
          <w:szCs w:val="22"/>
        </w:rPr>
        <w:t>Грузополучателем Товара</w:t>
      </w:r>
      <w:r w:rsidRPr="008169B1">
        <w:rPr>
          <w:sz w:val="22"/>
          <w:szCs w:val="22"/>
        </w:rPr>
        <w:t xml:space="preserve">, поставляемого по настоящему приложению, является </w:t>
      </w:r>
      <w:r w:rsidR="00883BF1">
        <w:rPr>
          <w:sz w:val="22"/>
          <w:szCs w:val="22"/>
        </w:rPr>
        <w:t>____________________</w:t>
      </w:r>
      <w:r w:rsidR="008169B1" w:rsidRPr="006D4290">
        <w:rPr>
          <w:sz w:val="22"/>
          <w:szCs w:val="22"/>
        </w:rPr>
        <w:t>.</w:t>
      </w:r>
      <w:r w:rsidR="008169B1">
        <w:rPr>
          <w:sz w:val="24"/>
          <w:szCs w:val="24"/>
        </w:rPr>
        <w:t xml:space="preserve"> </w:t>
      </w:r>
      <w:r w:rsidR="008169B1">
        <w:rPr>
          <w:sz w:val="22"/>
          <w:szCs w:val="22"/>
        </w:rPr>
        <w:t xml:space="preserve">  </w:t>
      </w:r>
    </w:p>
    <w:p w:rsidR="007572D1" w:rsidRPr="008169B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169B1">
        <w:rPr>
          <w:b/>
          <w:i/>
          <w:sz w:val="22"/>
          <w:szCs w:val="22"/>
        </w:rPr>
        <w:t>Грузоотправителем Товара</w:t>
      </w:r>
      <w:r w:rsidRPr="008169B1">
        <w:rPr>
          <w:sz w:val="22"/>
          <w:szCs w:val="22"/>
        </w:rPr>
        <w:t>, поставляемого по настоящему приложению, является:</w:t>
      </w:r>
    </w:p>
    <w:p w:rsidR="007572D1" w:rsidRPr="00BE1D2C" w:rsidRDefault="007572D1" w:rsidP="007572D1">
      <w:pPr>
        <w:pStyle w:val="aa"/>
        <w:ind w:left="360"/>
        <w:jc w:val="both"/>
        <w:rPr>
          <w:sz w:val="22"/>
          <w:szCs w:val="22"/>
        </w:rPr>
      </w:pPr>
      <w:r w:rsidRPr="00BE1D2C">
        <w:rPr>
          <w:sz w:val="22"/>
          <w:szCs w:val="22"/>
        </w:rPr>
        <w:t xml:space="preserve"> филиал </w:t>
      </w:r>
      <w:r w:rsidRPr="00BE1D2C">
        <w:rPr>
          <w:b/>
          <w:sz w:val="22"/>
          <w:szCs w:val="22"/>
        </w:rPr>
        <w:t>ТОО «Металлург»</w:t>
      </w:r>
      <w:r w:rsidRPr="00BE1D2C">
        <w:rPr>
          <w:sz w:val="22"/>
          <w:szCs w:val="22"/>
        </w:rPr>
        <w:t xml:space="preserve"> в г. Ак</w:t>
      </w:r>
      <w:r w:rsidR="007D1E90">
        <w:rPr>
          <w:sz w:val="22"/>
          <w:szCs w:val="22"/>
        </w:rPr>
        <w:t>су</w:t>
      </w:r>
      <w:r w:rsidRPr="00BE1D2C">
        <w:rPr>
          <w:sz w:val="22"/>
          <w:szCs w:val="22"/>
        </w:rPr>
        <w:t xml:space="preserve">, Промзона. 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572D1" w:rsidRPr="0053590D">
        <w:rPr>
          <w:sz w:val="22"/>
          <w:szCs w:val="22"/>
        </w:rPr>
        <w:t>.</w:t>
      </w:r>
      <w:r w:rsidR="007572D1">
        <w:rPr>
          <w:sz w:val="22"/>
          <w:szCs w:val="22"/>
        </w:rPr>
        <w:t>Продавец обязан в течение 3 (трех) дней с момента поставки Товара передать Покупателю следующие документы на Товар: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а) счет-фактуру на поставленное количество Товара, НДС не облагается - 1 оригинальный экземпляр;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б) товаросопроводительная накладная на Товар – 1 оригинальный экземпляр;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572D1">
        <w:rPr>
          <w:sz w:val="22"/>
          <w:szCs w:val="22"/>
        </w:rPr>
        <w:t>. Гарантийный срок на Товар не устанавливается.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572D1">
        <w:rPr>
          <w:sz w:val="22"/>
          <w:szCs w:val="22"/>
        </w:rPr>
        <w:t xml:space="preserve">. Настоящее Приложение является неотъемлемой частью Договора № </w:t>
      </w:r>
      <w:r>
        <w:rPr>
          <w:sz w:val="22"/>
          <w:szCs w:val="22"/>
        </w:rPr>
        <w:t>____________</w:t>
      </w:r>
      <w:r w:rsidR="007572D1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="007572D1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F34103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="007572D1">
        <w:rPr>
          <w:sz w:val="22"/>
          <w:szCs w:val="22"/>
        </w:rPr>
        <w:t>года.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05C3A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53590D">
        <w:rPr>
          <w:sz w:val="22"/>
          <w:szCs w:val="22"/>
        </w:rPr>
        <w:t>Подписи Сторон: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ПРОДАВЕЦ                                        </w:t>
      </w:r>
      <w:r>
        <w:rPr>
          <w:b/>
          <w:sz w:val="22"/>
          <w:szCs w:val="22"/>
        </w:rPr>
        <w:t xml:space="preserve">                </w:t>
      </w:r>
      <w:r w:rsidRPr="0053590D">
        <w:rPr>
          <w:b/>
          <w:sz w:val="22"/>
          <w:szCs w:val="22"/>
        </w:rPr>
        <w:t xml:space="preserve">                              ПОКУПАТЕЛЬ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______________            </w:t>
      </w:r>
      <w:r>
        <w:rPr>
          <w:sz w:val="22"/>
          <w:szCs w:val="22"/>
        </w:rPr>
        <w:t xml:space="preserve">        </w:t>
      </w:r>
      <w:r w:rsidRPr="0053590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</w:t>
      </w:r>
      <w:r w:rsidRPr="0053590D">
        <w:rPr>
          <w:sz w:val="22"/>
          <w:szCs w:val="22"/>
        </w:rPr>
        <w:t xml:space="preserve">              ________________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ТОО «Металлург»                                                                           </w:t>
      </w:r>
      <w:r w:rsidR="000214F7">
        <w:rPr>
          <w:sz w:val="22"/>
          <w:szCs w:val="22"/>
        </w:rPr>
        <w:t xml:space="preserve">     </w:t>
      </w: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Pr="00A91636" w:rsidRDefault="007572D1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sectPr w:rsidR="00992821" w:rsidSect="009423A1">
      <w:pgSz w:w="11907" w:h="16840"/>
      <w:pgMar w:top="1134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162"/>
    <w:multiLevelType w:val="multilevel"/>
    <w:tmpl w:val="29702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B7F7E"/>
    <w:multiLevelType w:val="multilevel"/>
    <w:tmpl w:val="B9E4CF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496A14"/>
    <w:multiLevelType w:val="multilevel"/>
    <w:tmpl w:val="9C88735C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68E3068"/>
    <w:multiLevelType w:val="multilevel"/>
    <w:tmpl w:val="7A0C9D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B60152F"/>
    <w:multiLevelType w:val="hybridMultilevel"/>
    <w:tmpl w:val="312A92FE"/>
    <w:lvl w:ilvl="0" w:tplc="C1A6B5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3A00"/>
    <w:multiLevelType w:val="multilevel"/>
    <w:tmpl w:val="B4BE6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BB25EC"/>
    <w:multiLevelType w:val="hybridMultilevel"/>
    <w:tmpl w:val="47805A3C"/>
    <w:lvl w:ilvl="0" w:tplc="5E30C59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0C0EA1"/>
    <w:multiLevelType w:val="multilevel"/>
    <w:tmpl w:val="7F509B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DC18B8"/>
    <w:multiLevelType w:val="multilevel"/>
    <w:tmpl w:val="DC52D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8E50EF"/>
    <w:multiLevelType w:val="hybridMultilevel"/>
    <w:tmpl w:val="4D0C3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339"/>
    <w:multiLevelType w:val="multilevel"/>
    <w:tmpl w:val="7C14A7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416636"/>
    <w:multiLevelType w:val="multilevel"/>
    <w:tmpl w:val="764019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AFC3C99"/>
    <w:multiLevelType w:val="multilevel"/>
    <w:tmpl w:val="29028BC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C1C6B95"/>
    <w:multiLevelType w:val="multilevel"/>
    <w:tmpl w:val="0AA49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CCF3C5F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2842C24"/>
    <w:multiLevelType w:val="multilevel"/>
    <w:tmpl w:val="1968FB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34B0644"/>
    <w:multiLevelType w:val="hybridMultilevel"/>
    <w:tmpl w:val="20F6F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920C1"/>
    <w:multiLevelType w:val="hybridMultilevel"/>
    <w:tmpl w:val="9B4E6DAC"/>
    <w:lvl w:ilvl="0" w:tplc="31BC7AE6">
      <w:start w:val="1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9A2B92"/>
    <w:multiLevelType w:val="multilevel"/>
    <w:tmpl w:val="69624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AA02F2"/>
    <w:multiLevelType w:val="multilevel"/>
    <w:tmpl w:val="3F227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7C92B13"/>
    <w:multiLevelType w:val="hybridMultilevel"/>
    <w:tmpl w:val="015C6900"/>
    <w:lvl w:ilvl="0" w:tplc="221A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FA48BA"/>
    <w:multiLevelType w:val="multilevel"/>
    <w:tmpl w:val="ADC63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952720"/>
    <w:multiLevelType w:val="multilevel"/>
    <w:tmpl w:val="5F501E9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E916A5"/>
    <w:multiLevelType w:val="hybridMultilevel"/>
    <w:tmpl w:val="6C62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E52AB"/>
    <w:multiLevelType w:val="hybridMultilevel"/>
    <w:tmpl w:val="11BC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26FCF"/>
    <w:multiLevelType w:val="hybridMultilevel"/>
    <w:tmpl w:val="D87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A2F43"/>
    <w:multiLevelType w:val="multilevel"/>
    <w:tmpl w:val="E40888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40461"/>
    <w:multiLevelType w:val="hybridMultilevel"/>
    <w:tmpl w:val="1324AE68"/>
    <w:lvl w:ilvl="0" w:tplc="674C28E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>
    <w:nsid w:val="7200292D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D57A20"/>
    <w:multiLevelType w:val="hybridMultilevel"/>
    <w:tmpl w:val="45425EB4"/>
    <w:lvl w:ilvl="0" w:tplc="BD16AA14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A056639"/>
    <w:multiLevelType w:val="hybridMultilevel"/>
    <w:tmpl w:val="84C28E2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800106"/>
    <w:multiLevelType w:val="hybridMultilevel"/>
    <w:tmpl w:val="D2FC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26"/>
  </w:num>
  <w:num w:numId="5">
    <w:abstractNumId w:val="8"/>
  </w:num>
  <w:num w:numId="6">
    <w:abstractNumId w:val="18"/>
  </w:num>
  <w:num w:numId="7">
    <w:abstractNumId w:val="3"/>
  </w:num>
  <w:num w:numId="8">
    <w:abstractNumId w:val="7"/>
  </w:num>
  <w:num w:numId="9">
    <w:abstractNumId w:val="15"/>
  </w:num>
  <w:num w:numId="10">
    <w:abstractNumId w:val="10"/>
  </w:num>
  <w:num w:numId="11">
    <w:abstractNumId w:val="20"/>
  </w:num>
  <w:num w:numId="12">
    <w:abstractNumId w:val="2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23"/>
  </w:num>
  <w:num w:numId="20">
    <w:abstractNumId w:val="2"/>
  </w:num>
  <w:num w:numId="21">
    <w:abstractNumId w:val="9"/>
  </w:num>
  <w:num w:numId="22">
    <w:abstractNumId w:val="24"/>
  </w:num>
  <w:num w:numId="23">
    <w:abstractNumId w:val="30"/>
  </w:num>
  <w:num w:numId="24">
    <w:abstractNumId w:val="32"/>
  </w:num>
  <w:num w:numId="25">
    <w:abstractNumId w:val="14"/>
  </w:num>
  <w:num w:numId="26">
    <w:abstractNumId w:val="25"/>
  </w:num>
  <w:num w:numId="27">
    <w:abstractNumId w:val="27"/>
  </w:num>
  <w:num w:numId="28">
    <w:abstractNumId w:val="6"/>
  </w:num>
  <w:num w:numId="29">
    <w:abstractNumId w:val="4"/>
  </w:num>
  <w:num w:numId="30">
    <w:abstractNumId w:val="31"/>
  </w:num>
  <w:num w:numId="31">
    <w:abstractNumId w:val="16"/>
  </w:num>
  <w:num w:numId="32">
    <w:abstractNumId w:val="5"/>
  </w:num>
  <w:num w:numId="33">
    <w:abstractNumId w:val="21"/>
  </w:num>
  <w:num w:numId="34">
    <w:abstractNumId w:val="1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DD"/>
    <w:rsid w:val="000214F7"/>
    <w:rsid w:val="00064381"/>
    <w:rsid w:val="000932D7"/>
    <w:rsid w:val="000B20C6"/>
    <w:rsid w:val="000D5F03"/>
    <w:rsid w:val="000E1E17"/>
    <w:rsid w:val="000E3153"/>
    <w:rsid w:val="000E6A31"/>
    <w:rsid w:val="001240D2"/>
    <w:rsid w:val="00125F26"/>
    <w:rsid w:val="001505BB"/>
    <w:rsid w:val="00162592"/>
    <w:rsid w:val="0018255D"/>
    <w:rsid w:val="00233E3B"/>
    <w:rsid w:val="0025102F"/>
    <w:rsid w:val="00253E00"/>
    <w:rsid w:val="002A49E0"/>
    <w:rsid w:val="002D0519"/>
    <w:rsid w:val="003122FF"/>
    <w:rsid w:val="00314B34"/>
    <w:rsid w:val="0034011D"/>
    <w:rsid w:val="003706AE"/>
    <w:rsid w:val="00387684"/>
    <w:rsid w:val="003B5EFA"/>
    <w:rsid w:val="003F0424"/>
    <w:rsid w:val="003F1EDF"/>
    <w:rsid w:val="00457BA7"/>
    <w:rsid w:val="00457D57"/>
    <w:rsid w:val="004745B6"/>
    <w:rsid w:val="00482E75"/>
    <w:rsid w:val="004A27EE"/>
    <w:rsid w:val="004B6BF5"/>
    <w:rsid w:val="004C684C"/>
    <w:rsid w:val="004E0BD5"/>
    <w:rsid w:val="005120CA"/>
    <w:rsid w:val="0053752A"/>
    <w:rsid w:val="00544908"/>
    <w:rsid w:val="00557AB4"/>
    <w:rsid w:val="0056015C"/>
    <w:rsid w:val="005B2FEA"/>
    <w:rsid w:val="005E5E46"/>
    <w:rsid w:val="005E6EA3"/>
    <w:rsid w:val="00627A1F"/>
    <w:rsid w:val="00642318"/>
    <w:rsid w:val="00644015"/>
    <w:rsid w:val="0066505E"/>
    <w:rsid w:val="00684FE6"/>
    <w:rsid w:val="006D4290"/>
    <w:rsid w:val="00714E85"/>
    <w:rsid w:val="00730267"/>
    <w:rsid w:val="00745593"/>
    <w:rsid w:val="007572D1"/>
    <w:rsid w:val="00792005"/>
    <w:rsid w:val="00792B27"/>
    <w:rsid w:val="007B547D"/>
    <w:rsid w:val="007C52B4"/>
    <w:rsid w:val="007D1E90"/>
    <w:rsid w:val="007D47AF"/>
    <w:rsid w:val="00806180"/>
    <w:rsid w:val="008169B1"/>
    <w:rsid w:val="0084124F"/>
    <w:rsid w:val="00845585"/>
    <w:rsid w:val="00875FD2"/>
    <w:rsid w:val="00883BF1"/>
    <w:rsid w:val="00897668"/>
    <w:rsid w:val="008D227A"/>
    <w:rsid w:val="008F428C"/>
    <w:rsid w:val="00923CD4"/>
    <w:rsid w:val="009423A1"/>
    <w:rsid w:val="0097071C"/>
    <w:rsid w:val="00973C71"/>
    <w:rsid w:val="00976491"/>
    <w:rsid w:val="00992821"/>
    <w:rsid w:val="00993194"/>
    <w:rsid w:val="00993CFF"/>
    <w:rsid w:val="009A642B"/>
    <w:rsid w:val="009E24E8"/>
    <w:rsid w:val="00A0607C"/>
    <w:rsid w:val="00A25DA1"/>
    <w:rsid w:val="00A334F6"/>
    <w:rsid w:val="00A33546"/>
    <w:rsid w:val="00A34106"/>
    <w:rsid w:val="00A573FE"/>
    <w:rsid w:val="00A64AF4"/>
    <w:rsid w:val="00A91636"/>
    <w:rsid w:val="00AB1CF2"/>
    <w:rsid w:val="00AF0D44"/>
    <w:rsid w:val="00B04A5D"/>
    <w:rsid w:val="00B25094"/>
    <w:rsid w:val="00B25638"/>
    <w:rsid w:val="00B40378"/>
    <w:rsid w:val="00B403DD"/>
    <w:rsid w:val="00B668DB"/>
    <w:rsid w:val="00BC0FA3"/>
    <w:rsid w:val="00BC63C3"/>
    <w:rsid w:val="00BE191A"/>
    <w:rsid w:val="00C02F6F"/>
    <w:rsid w:val="00C13F0B"/>
    <w:rsid w:val="00C20D8E"/>
    <w:rsid w:val="00C250F7"/>
    <w:rsid w:val="00C30FAA"/>
    <w:rsid w:val="00C7419B"/>
    <w:rsid w:val="00C766A2"/>
    <w:rsid w:val="00CA5316"/>
    <w:rsid w:val="00CD0879"/>
    <w:rsid w:val="00CE7246"/>
    <w:rsid w:val="00CF60C5"/>
    <w:rsid w:val="00D01D82"/>
    <w:rsid w:val="00D05C3A"/>
    <w:rsid w:val="00D26741"/>
    <w:rsid w:val="00D5523F"/>
    <w:rsid w:val="00DB6A44"/>
    <w:rsid w:val="00DD29A0"/>
    <w:rsid w:val="00DD6F9E"/>
    <w:rsid w:val="00E11617"/>
    <w:rsid w:val="00E23663"/>
    <w:rsid w:val="00E677C1"/>
    <w:rsid w:val="00E91A27"/>
    <w:rsid w:val="00E975B7"/>
    <w:rsid w:val="00ED23E0"/>
    <w:rsid w:val="00EF060F"/>
    <w:rsid w:val="00F16FDC"/>
    <w:rsid w:val="00F238BE"/>
    <w:rsid w:val="00F34103"/>
    <w:rsid w:val="00F53689"/>
    <w:rsid w:val="00F72101"/>
    <w:rsid w:val="00FC5FB6"/>
    <w:rsid w:val="00FD3B17"/>
    <w:rsid w:val="00FD7703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2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2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C5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C52B4"/>
    <w:pPr>
      <w:ind w:left="60"/>
      <w:jc w:val="both"/>
    </w:pPr>
    <w:rPr>
      <w:rFonts w:ascii="Arial" w:hAnsi="Arial"/>
      <w:bCs/>
      <w:sz w:val="24"/>
    </w:rPr>
  </w:style>
  <w:style w:type="character" w:customStyle="1" w:styleId="a6">
    <w:name w:val="Основной текст с отступом Знак"/>
    <w:basedOn w:val="a0"/>
    <w:link w:val="a5"/>
    <w:rsid w:val="007C52B4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C52B4"/>
    <w:pPr>
      <w:jc w:val="center"/>
    </w:pPr>
    <w:rPr>
      <w:rFonts w:ascii="Arial" w:hAnsi="Arial"/>
      <w:b/>
    </w:rPr>
  </w:style>
  <w:style w:type="character" w:customStyle="1" w:styleId="a8">
    <w:name w:val="Название Знак"/>
    <w:basedOn w:val="a0"/>
    <w:link w:val="a7"/>
    <w:rsid w:val="007C52B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C52B4"/>
    <w:pPr>
      <w:jc w:val="both"/>
    </w:pPr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C52B4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C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текст1"/>
    <w:basedOn w:val="a"/>
    <w:rsid w:val="007C52B4"/>
    <w:pPr>
      <w:tabs>
        <w:tab w:val="left" w:pos="567"/>
      </w:tabs>
      <w:jc w:val="both"/>
    </w:pPr>
    <w:rPr>
      <w:rFonts w:ascii="MS Sans Serif" w:hAnsi="MS Sans Serif"/>
      <w:sz w:val="24"/>
    </w:rPr>
  </w:style>
  <w:style w:type="table" w:styleId="a9">
    <w:name w:val="Table Grid"/>
    <w:basedOn w:val="a1"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C52B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C52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C5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C52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Plain Text"/>
    <w:basedOn w:val="a"/>
    <w:link w:val="ae"/>
    <w:uiPriority w:val="99"/>
    <w:unhideWhenUsed/>
    <w:rsid w:val="007C52B4"/>
    <w:rPr>
      <w:rFonts w:ascii="Courier New" w:eastAsiaTheme="minorEastAsia" w:hAnsi="Courier New" w:cs="Courier New"/>
      <w:lang w:val="en-GB"/>
    </w:rPr>
  </w:style>
  <w:style w:type="character" w:customStyle="1" w:styleId="ae">
    <w:name w:val="Текст Знак"/>
    <w:basedOn w:val="a0"/>
    <w:link w:val="ad"/>
    <w:uiPriority w:val="99"/>
    <w:rsid w:val="007C52B4"/>
    <w:rPr>
      <w:rFonts w:ascii="Courier New" w:eastAsiaTheme="minorEastAsia" w:hAnsi="Courier New" w:cs="Courier New"/>
      <w:sz w:val="20"/>
      <w:szCs w:val="20"/>
      <w:lang w:val="en-GB" w:eastAsia="ru-RU"/>
    </w:rPr>
  </w:style>
  <w:style w:type="character" w:styleId="af">
    <w:name w:val="Hyperlink"/>
    <w:basedOn w:val="a0"/>
    <w:uiPriority w:val="99"/>
    <w:unhideWhenUsed/>
    <w:rsid w:val="007C52B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C52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header"/>
    <w:basedOn w:val="a"/>
    <w:link w:val="af1"/>
    <w:rsid w:val="007C52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7C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5E6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5E6EA3"/>
    <w:rPr>
      <w:rFonts w:ascii="Calibri" w:eastAsia="Calibri" w:hAnsi="Calibri" w:cs="Times New Roman"/>
    </w:rPr>
  </w:style>
  <w:style w:type="paragraph" w:styleId="21">
    <w:name w:val="List 2"/>
    <w:basedOn w:val="a"/>
    <w:uiPriority w:val="99"/>
    <w:rsid w:val="000B20C6"/>
    <w:pPr>
      <w:ind w:left="566" w:hanging="283"/>
    </w:pPr>
  </w:style>
  <w:style w:type="paragraph" w:customStyle="1" w:styleId="Default">
    <w:name w:val="Default"/>
    <w:uiPriority w:val="99"/>
    <w:rsid w:val="0075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2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2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C5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C52B4"/>
    <w:pPr>
      <w:ind w:left="60"/>
      <w:jc w:val="both"/>
    </w:pPr>
    <w:rPr>
      <w:rFonts w:ascii="Arial" w:hAnsi="Arial"/>
      <w:bCs/>
      <w:sz w:val="24"/>
    </w:rPr>
  </w:style>
  <w:style w:type="character" w:customStyle="1" w:styleId="a6">
    <w:name w:val="Основной текст с отступом Знак"/>
    <w:basedOn w:val="a0"/>
    <w:link w:val="a5"/>
    <w:rsid w:val="007C52B4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C52B4"/>
    <w:pPr>
      <w:jc w:val="center"/>
    </w:pPr>
    <w:rPr>
      <w:rFonts w:ascii="Arial" w:hAnsi="Arial"/>
      <w:b/>
    </w:rPr>
  </w:style>
  <w:style w:type="character" w:customStyle="1" w:styleId="a8">
    <w:name w:val="Название Знак"/>
    <w:basedOn w:val="a0"/>
    <w:link w:val="a7"/>
    <w:rsid w:val="007C52B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C52B4"/>
    <w:pPr>
      <w:jc w:val="both"/>
    </w:pPr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C52B4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C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текст1"/>
    <w:basedOn w:val="a"/>
    <w:rsid w:val="007C52B4"/>
    <w:pPr>
      <w:tabs>
        <w:tab w:val="left" w:pos="567"/>
      </w:tabs>
      <w:jc w:val="both"/>
    </w:pPr>
    <w:rPr>
      <w:rFonts w:ascii="MS Sans Serif" w:hAnsi="MS Sans Serif"/>
      <w:sz w:val="24"/>
    </w:rPr>
  </w:style>
  <w:style w:type="table" w:styleId="a9">
    <w:name w:val="Table Grid"/>
    <w:basedOn w:val="a1"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C52B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C52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C5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C52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Plain Text"/>
    <w:basedOn w:val="a"/>
    <w:link w:val="ae"/>
    <w:uiPriority w:val="99"/>
    <w:unhideWhenUsed/>
    <w:rsid w:val="007C52B4"/>
    <w:rPr>
      <w:rFonts w:ascii="Courier New" w:eastAsiaTheme="minorEastAsia" w:hAnsi="Courier New" w:cs="Courier New"/>
      <w:lang w:val="en-GB"/>
    </w:rPr>
  </w:style>
  <w:style w:type="character" w:customStyle="1" w:styleId="ae">
    <w:name w:val="Текст Знак"/>
    <w:basedOn w:val="a0"/>
    <w:link w:val="ad"/>
    <w:uiPriority w:val="99"/>
    <w:rsid w:val="007C52B4"/>
    <w:rPr>
      <w:rFonts w:ascii="Courier New" w:eastAsiaTheme="minorEastAsia" w:hAnsi="Courier New" w:cs="Courier New"/>
      <w:sz w:val="20"/>
      <w:szCs w:val="20"/>
      <w:lang w:val="en-GB" w:eastAsia="ru-RU"/>
    </w:rPr>
  </w:style>
  <w:style w:type="character" w:styleId="af">
    <w:name w:val="Hyperlink"/>
    <w:basedOn w:val="a0"/>
    <w:uiPriority w:val="99"/>
    <w:unhideWhenUsed/>
    <w:rsid w:val="007C52B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C52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header"/>
    <w:basedOn w:val="a"/>
    <w:link w:val="af1"/>
    <w:rsid w:val="007C52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7C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5E6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5E6EA3"/>
    <w:rPr>
      <w:rFonts w:ascii="Calibri" w:eastAsia="Calibri" w:hAnsi="Calibri" w:cs="Times New Roman"/>
    </w:rPr>
  </w:style>
  <w:style w:type="paragraph" w:styleId="21">
    <w:name w:val="List 2"/>
    <w:basedOn w:val="a"/>
    <w:uiPriority w:val="99"/>
    <w:rsid w:val="000B20C6"/>
    <w:pPr>
      <w:ind w:left="566" w:hanging="283"/>
    </w:pPr>
  </w:style>
  <w:style w:type="paragraph" w:customStyle="1" w:styleId="Default">
    <w:name w:val="Default"/>
    <w:uiPriority w:val="99"/>
    <w:rsid w:val="0075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4199</Words>
  <Characters>30004</Characters>
  <Application>Microsoft Office Word</Application>
  <DocSecurity>0</DocSecurity>
  <Lines>662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 Владимир Анатольевич</dc:creator>
  <cp:lastModifiedBy>Ковчик Геннадий Александрович</cp:lastModifiedBy>
  <cp:revision>8</cp:revision>
  <cp:lastPrinted>2020-03-18T03:32:00Z</cp:lastPrinted>
  <dcterms:created xsi:type="dcterms:W3CDTF">2019-09-27T11:13:00Z</dcterms:created>
  <dcterms:modified xsi:type="dcterms:W3CDTF">2020-03-18T12:14:00Z</dcterms:modified>
</cp:coreProperties>
</file>