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5E" w:rsidRPr="00EF4178" w:rsidRDefault="008D165E" w:rsidP="008D165E">
      <w:pPr>
        <w:framePr w:h="321" w:hRule="exact" w:hSpace="38" w:wrap="notBeside" w:vAnchor="text" w:hAnchor="margin" w:x="-1079" w:y="2631"/>
        <w:shd w:val="clear" w:color="auto" w:fill="FFFFFF"/>
        <w:ind w:left="-426"/>
        <w:jc w:val="both"/>
        <w:rPr>
          <w:rFonts w:ascii="Arial" w:hAnsi="Arial" w:cs="Arial"/>
        </w:rPr>
      </w:pPr>
      <w:r w:rsidRPr="00EF4178">
        <w:rPr>
          <w:rFonts w:ascii="Arial" w:hAnsi="Arial" w:cs="Arial"/>
          <w:b/>
          <w:bCs/>
          <w:color w:val="000000"/>
          <w:spacing w:val="3"/>
          <w:w w:val="79"/>
        </w:rPr>
        <w:t xml:space="preserve">  </w:t>
      </w:r>
    </w:p>
    <w:p w:rsidR="008D165E" w:rsidRPr="00EF4178" w:rsidRDefault="008D165E" w:rsidP="008D165E">
      <w:pPr>
        <w:framePr w:h="240" w:hRule="exact" w:hSpace="38" w:wrap="auto" w:vAnchor="text" w:hAnchor="text" w:x="-335" w:y="1436"/>
        <w:shd w:val="clear" w:color="auto" w:fill="FFFFFF"/>
        <w:ind w:left="-426"/>
        <w:jc w:val="both"/>
        <w:rPr>
          <w:rFonts w:ascii="Arial" w:hAnsi="Arial" w:cs="Arial"/>
        </w:rPr>
      </w:pPr>
    </w:p>
    <w:p w:rsidR="00C62ACA" w:rsidRPr="00037266" w:rsidRDefault="00A80846" w:rsidP="005D7A67">
      <w:pPr>
        <w:pStyle w:val="2"/>
        <w:tabs>
          <w:tab w:val="right" w:pos="9637"/>
        </w:tabs>
        <w:jc w:val="left"/>
        <w:rPr>
          <w:sz w:val="24"/>
          <w:szCs w:val="24"/>
        </w:rPr>
      </w:pPr>
      <w:bookmarkStart w:id="0" w:name="_Приложение_6"/>
      <w:bookmarkStart w:id="1" w:name="_Toc37338924"/>
      <w:bookmarkEnd w:id="0"/>
      <w:r w:rsidRPr="00037266">
        <w:rPr>
          <w:sz w:val="24"/>
          <w:szCs w:val="24"/>
        </w:rPr>
        <w:t>Форма т</w:t>
      </w:r>
      <w:r w:rsidR="00C62ACA" w:rsidRPr="00037266">
        <w:rPr>
          <w:sz w:val="24"/>
          <w:szCs w:val="24"/>
        </w:rPr>
        <w:t>ипово</w:t>
      </w:r>
      <w:r w:rsidRPr="00037266">
        <w:rPr>
          <w:sz w:val="24"/>
          <w:szCs w:val="24"/>
        </w:rPr>
        <w:t>го</w:t>
      </w:r>
      <w:r w:rsidR="00C62ACA" w:rsidRPr="00037266">
        <w:rPr>
          <w:sz w:val="24"/>
          <w:szCs w:val="24"/>
        </w:rPr>
        <w:t xml:space="preserve"> договор</w:t>
      </w:r>
      <w:r w:rsidRPr="00037266">
        <w:rPr>
          <w:sz w:val="24"/>
          <w:szCs w:val="24"/>
        </w:rPr>
        <w:t>а купли-продажи</w:t>
      </w:r>
      <w:r w:rsidR="00C62ACA" w:rsidRPr="00037266">
        <w:rPr>
          <w:sz w:val="24"/>
          <w:szCs w:val="24"/>
        </w:rPr>
        <w:t xml:space="preserve"> с юридическим лицом</w:t>
      </w:r>
      <w:bookmarkEnd w:id="1"/>
      <w:r w:rsidR="005D7A67" w:rsidRPr="00037266">
        <w:rPr>
          <w:sz w:val="24"/>
          <w:szCs w:val="24"/>
        </w:rPr>
        <w:tab/>
      </w:r>
    </w:p>
    <w:p w:rsidR="008D165E" w:rsidRPr="00037266" w:rsidRDefault="008D165E" w:rsidP="008D165E">
      <w:pPr>
        <w:rPr>
          <w:rFonts w:ascii="Arial" w:hAnsi="Arial" w:cs="Arial"/>
        </w:rPr>
      </w:pPr>
    </w:p>
    <w:p w:rsidR="008D165E" w:rsidRPr="00037266" w:rsidRDefault="008D165E" w:rsidP="003D5A34">
      <w:pPr>
        <w:pStyle w:val="ERGd"/>
        <w:rPr>
          <w:rStyle w:val="afa"/>
        </w:rPr>
      </w:pPr>
      <w:r w:rsidRPr="00037266">
        <w:rPr>
          <w:rStyle w:val="afa"/>
        </w:rPr>
        <w:t>ДОГОВОР КУПЛИ-ПРОДАЖИ №_____________</w:t>
      </w:r>
    </w:p>
    <w:p w:rsidR="008D165E" w:rsidRPr="00037266" w:rsidRDefault="008D165E" w:rsidP="008D165E"/>
    <w:p w:rsidR="008D165E" w:rsidRPr="00037266" w:rsidRDefault="008D165E" w:rsidP="008D165E">
      <w:r w:rsidRPr="00037266">
        <w:t>г. ___________                                                                               от «_____» __________20</w:t>
      </w:r>
      <w:r w:rsidR="005D7A67" w:rsidRPr="00037266">
        <w:t>__</w:t>
      </w:r>
      <w:r w:rsidRPr="00037266">
        <w:t xml:space="preserve"> г.</w:t>
      </w:r>
    </w:p>
    <w:p w:rsidR="008D165E" w:rsidRPr="00037266" w:rsidRDefault="008D165E" w:rsidP="008D165E"/>
    <w:p w:rsidR="008D165E" w:rsidRPr="00037266" w:rsidRDefault="008D165E" w:rsidP="005D7A67">
      <w:pPr>
        <w:jc w:val="both"/>
      </w:pPr>
      <w:r w:rsidRPr="00037266">
        <w:t xml:space="preserve"> </w:t>
      </w:r>
      <w:proofErr w:type="gramStart"/>
      <w:r w:rsidRPr="00037266">
        <w:t>_________________________________________</w:t>
      </w:r>
      <w:r w:rsidRPr="00037266">
        <w:rPr>
          <w:b/>
        </w:rPr>
        <w:t>,</w:t>
      </w:r>
      <w:r w:rsidRPr="00037266">
        <w:t xml:space="preserve"> именуемое в дальнейшем </w:t>
      </w:r>
      <w:r w:rsidRPr="00037266">
        <w:rPr>
          <w:b/>
        </w:rPr>
        <w:t xml:space="preserve">«Покупатель» </w:t>
      </w:r>
      <w:r w:rsidRPr="00037266">
        <w:t xml:space="preserve">в лице _____________________________________, действующего на основании _________ с одной стороны, и </w:t>
      </w:r>
      <w:proofErr w:type="gramEnd"/>
    </w:p>
    <w:p w:rsidR="008D165E" w:rsidRPr="00037266" w:rsidRDefault="008D165E" w:rsidP="008D165E">
      <w:pPr>
        <w:jc w:val="both"/>
      </w:pPr>
      <w:r w:rsidRPr="00037266">
        <w:t>___________________________________________, именуемое в дальнейшем «</w:t>
      </w:r>
      <w:r w:rsidRPr="00037266">
        <w:rPr>
          <w:b/>
        </w:rPr>
        <w:t>Продавец»</w:t>
      </w:r>
      <w:r w:rsidR="004F4ED8" w:rsidRPr="00037266">
        <w:t>, в лице</w:t>
      </w:r>
      <w:proofErr w:type="gramStart"/>
      <w:r w:rsidR="00C62ACA" w:rsidRPr="00037266">
        <w:t xml:space="preserve">                                             </w:t>
      </w:r>
      <w:r w:rsidRPr="00037266">
        <w:rPr>
          <w:b/>
          <w:u w:val="single"/>
        </w:rPr>
        <w:t>,</w:t>
      </w:r>
      <w:proofErr w:type="gramEnd"/>
      <w:r w:rsidRPr="00037266">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rsidR="00F67293" w:rsidRPr="00037266" w:rsidRDefault="00F67293" w:rsidP="00F67293">
      <w:pPr>
        <w:pStyle w:val="ERG"/>
      </w:pPr>
    </w:p>
    <w:p w:rsidR="008D165E" w:rsidRPr="00037266" w:rsidRDefault="008D165E" w:rsidP="008D165E">
      <w:pPr>
        <w:keepNext w:val="0"/>
        <w:numPr>
          <w:ilvl w:val="0"/>
          <w:numId w:val="21"/>
        </w:numPr>
        <w:ind w:left="0" w:firstLine="0"/>
        <w:jc w:val="center"/>
        <w:rPr>
          <w:b/>
          <w:bCs/>
        </w:rPr>
      </w:pPr>
      <w:r w:rsidRPr="00037266">
        <w:rPr>
          <w:b/>
          <w:bCs/>
        </w:rPr>
        <w:t>ПРЕДМЕТ ДОГОВОРА.</w:t>
      </w:r>
    </w:p>
    <w:p w:rsidR="00F67293" w:rsidRPr="00037266" w:rsidRDefault="00F67293" w:rsidP="00F67293">
      <w:pPr>
        <w:pStyle w:val="ERG"/>
      </w:pPr>
    </w:p>
    <w:p w:rsidR="008D165E" w:rsidRPr="00037266" w:rsidRDefault="008D165E" w:rsidP="008D165E">
      <w:pPr>
        <w:keepNext w:val="0"/>
        <w:numPr>
          <w:ilvl w:val="1"/>
          <w:numId w:val="21"/>
        </w:numPr>
        <w:ind w:left="0" w:firstLine="0"/>
        <w:jc w:val="both"/>
      </w:pPr>
      <w:r w:rsidRPr="00037266">
        <w:t xml:space="preserve">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w:t>
      </w:r>
      <w:proofErr w:type="gramStart"/>
      <w:r w:rsidRPr="00037266">
        <w:t>оплатить и принять</w:t>
      </w:r>
      <w:proofErr w:type="gramEnd"/>
      <w:r w:rsidRPr="00037266">
        <w:t xml:space="preserve"> Товар на условиях настоящего Договора.</w:t>
      </w:r>
    </w:p>
    <w:p w:rsidR="008D165E" w:rsidRPr="00037266" w:rsidRDefault="008D165E" w:rsidP="008D165E">
      <w:pPr>
        <w:keepNext w:val="0"/>
        <w:numPr>
          <w:ilvl w:val="1"/>
          <w:numId w:val="21"/>
        </w:numPr>
        <w:ind w:left="0" w:firstLine="0"/>
        <w:jc w:val="both"/>
      </w:pPr>
      <w:r w:rsidRPr="00037266">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rsidR="008D165E" w:rsidRPr="00037266" w:rsidRDefault="008D165E" w:rsidP="008D165E">
      <w:pPr>
        <w:keepNext w:val="0"/>
        <w:numPr>
          <w:ilvl w:val="1"/>
          <w:numId w:val="21"/>
        </w:numPr>
        <w:ind w:left="0" w:firstLine="0"/>
        <w:jc w:val="both"/>
      </w:pPr>
      <w:proofErr w:type="gramStart"/>
      <w:r w:rsidRPr="00037266">
        <w:t>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w:t>
      </w:r>
      <w:proofErr w:type="gramEnd"/>
      <w:r w:rsidRPr="00037266">
        <w:t xml:space="preserve">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rsidR="008D165E" w:rsidRPr="00037266" w:rsidRDefault="008D165E" w:rsidP="008D165E"/>
    <w:p w:rsidR="008D165E" w:rsidRPr="00037266" w:rsidRDefault="008D165E" w:rsidP="008D165E">
      <w:pPr>
        <w:keepNext w:val="0"/>
        <w:numPr>
          <w:ilvl w:val="0"/>
          <w:numId w:val="21"/>
        </w:numPr>
        <w:ind w:left="0" w:firstLine="0"/>
        <w:jc w:val="center"/>
        <w:rPr>
          <w:b/>
        </w:rPr>
      </w:pPr>
      <w:r w:rsidRPr="00037266">
        <w:rPr>
          <w:b/>
        </w:rPr>
        <w:t>УСЛОВИЯ И СРОКИ ПОСТАВКИ.</w:t>
      </w:r>
    </w:p>
    <w:p w:rsidR="008D165E" w:rsidRPr="00037266" w:rsidRDefault="008D165E" w:rsidP="008D165E">
      <w:pPr>
        <w:rPr>
          <w:b/>
        </w:rPr>
      </w:pPr>
    </w:p>
    <w:p w:rsidR="008D165E" w:rsidRPr="00037266" w:rsidRDefault="008D165E" w:rsidP="008D165E">
      <w:pPr>
        <w:keepNext w:val="0"/>
        <w:numPr>
          <w:ilvl w:val="1"/>
          <w:numId w:val="21"/>
        </w:numPr>
        <w:ind w:left="0" w:firstLine="0"/>
        <w:jc w:val="both"/>
      </w:pPr>
      <w:r w:rsidRPr="00037266">
        <w:t xml:space="preserve"> Поставка Товара осуществляется на условиях самовывоза EXW «Франко-склад продавца» (самовывоз) в редакции </w:t>
      </w:r>
      <w:proofErr w:type="spellStart"/>
      <w:r w:rsidRPr="00037266">
        <w:t>Incoterms</w:t>
      </w:r>
      <w:proofErr w:type="spellEnd"/>
      <w:r w:rsidRPr="00037266">
        <w:t xml:space="preserve"> 2010г., за счет и риск Покупателя со склада Продавца: </w:t>
      </w:r>
      <w:r w:rsidR="005D7A67" w:rsidRPr="00037266">
        <w:t>_____________________________________________________</w:t>
      </w:r>
      <w:r w:rsidRPr="00037266">
        <w:t>________________</w:t>
      </w:r>
    </w:p>
    <w:p w:rsidR="008D165E" w:rsidRPr="00037266" w:rsidRDefault="008D165E" w:rsidP="008D165E">
      <w:pPr>
        <w:ind w:left="2124" w:firstLine="708"/>
        <w:jc w:val="both"/>
        <w:rPr>
          <w:i/>
          <w:vertAlign w:val="superscript"/>
        </w:rPr>
      </w:pPr>
      <w:r w:rsidRPr="00037266">
        <w:rPr>
          <w:i/>
          <w:vertAlign w:val="superscript"/>
        </w:rPr>
        <w:t>(название склада, площадки)</w:t>
      </w:r>
    </w:p>
    <w:p w:rsidR="008D165E" w:rsidRPr="00037266" w:rsidRDefault="008D165E" w:rsidP="008D165E">
      <w:pPr>
        <w:keepNext w:val="0"/>
        <w:numPr>
          <w:ilvl w:val="1"/>
          <w:numId w:val="21"/>
        </w:numPr>
        <w:ind w:left="0" w:firstLine="0"/>
        <w:jc w:val="both"/>
      </w:pPr>
      <w:r w:rsidRPr="00037266">
        <w:t>Покупатель обязуется в полном объеме вывезти Товар с территории Продавца с момента осуществления авансового платежа в течени</w:t>
      </w:r>
      <w:proofErr w:type="gramStart"/>
      <w:r w:rsidRPr="00037266">
        <w:t>и</w:t>
      </w:r>
      <w:proofErr w:type="gramEnd"/>
      <w:r w:rsidRPr="00037266">
        <w:t xml:space="preserve"> 30 (тридцати) календарных дней и</w:t>
      </w:r>
      <w:r w:rsidRPr="00037266">
        <w:rPr>
          <w:color w:val="0000CC"/>
        </w:rPr>
        <w:t>/или в течении 50 (пятидесяти) календарных</w:t>
      </w:r>
      <w:r w:rsidRPr="00037266">
        <w:t xml:space="preserve"> дней для Товаров требующих демонтажных работ.</w:t>
      </w:r>
    </w:p>
    <w:p w:rsidR="008D165E" w:rsidRPr="00037266" w:rsidRDefault="008D165E" w:rsidP="008D165E">
      <w:pPr>
        <w:keepNext w:val="0"/>
        <w:numPr>
          <w:ilvl w:val="1"/>
          <w:numId w:val="21"/>
        </w:numPr>
        <w:ind w:left="0" w:firstLine="0"/>
        <w:jc w:val="both"/>
      </w:pPr>
      <w:r w:rsidRPr="00037266">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rsidR="008D165E" w:rsidRPr="00037266" w:rsidRDefault="008D165E" w:rsidP="008D165E">
      <w:pPr>
        <w:jc w:val="both"/>
      </w:pPr>
    </w:p>
    <w:p w:rsidR="008D165E" w:rsidRPr="00037266" w:rsidRDefault="008D165E" w:rsidP="008D165E">
      <w:pPr>
        <w:keepNext w:val="0"/>
        <w:numPr>
          <w:ilvl w:val="0"/>
          <w:numId w:val="21"/>
        </w:numPr>
        <w:ind w:left="0" w:firstLine="0"/>
        <w:jc w:val="center"/>
        <w:rPr>
          <w:b/>
          <w:bCs/>
        </w:rPr>
      </w:pPr>
      <w:r w:rsidRPr="00037266">
        <w:rPr>
          <w:b/>
        </w:rPr>
        <w:t>ФОРМА РАСЧЕТА, ЦЕНА ТОВАРА, СУММА ДОГОВОРА</w:t>
      </w:r>
    </w:p>
    <w:p w:rsidR="008D165E" w:rsidRPr="00037266" w:rsidRDefault="008D165E" w:rsidP="008D165E">
      <w:pPr>
        <w:rPr>
          <w:b/>
          <w:bCs/>
        </w:rPr>
      </w:pPr>
    </w:p>
    <w:p w:rsidR="008D165E" w:rsidRPr="00037266" w:rsidRDefault="008D165E" w:rsidP="008D165E">
      <w:pPr>
        <w:keepNext w:val="0"/>
        <w:numPr>
          <w:ilvl w:val="1"/>
          <w:numId w:val="21"/>
        </w:numPr>
        <w:ind w:left="0" w:firstLine="0"/>
        <w:jc w:val="both"/>
      </w:pPr>
      <w:r w:rsidRPr="00037266">
        <w:t>Цена Товара принимается на условиях, указанных в Спецификации №1, являющейся неотъемлемой частью настоящего Договора.</w:t>
      </w:r>
    </w:p>
    <w:p w:rsidR="008D165E" w:rsidRPr="00037266" w:rsidRDefault="008D165E" w:rsidP="008D165E">
      <w:pPr>
        <w:keepNext w:val="0"/>
        <w:numPr>
          <w:ilvl w:val="1"/>
          <w:numId w:val="21"/>
        </w:numPr>
        <w:ind w:left="0" w:firstLine="0"/>
        <w:jc w:val="both"/>
      </w:pPr>
      <w:r w:rsidRPr="00037266">
        <w:t xml:space="preserve">Сумма настоящего Договора </w:t>
      </w:r>
      <w:proofErr w:type="gramStart"/>
      <w:r w:rsidRPr="00037266">
        <w:t>определяется в соответствии со Спецификацией №1 и составляет</w:t>
      </w:r>
      <w:proofErr w:type="gramEnd"/>
      <w:r w:rsidRPr="00037266">
        <w:t>________________________________ без учета НДС. НДС предъявляется по ставке действующего Налогового Законодательства Республики Казахстан.</w:t>
      </w:r>
    </w:p>
    <w:p w:rsidR="008D165E" w:rsidRPr="00037266" w:rsidRDefault="00360362" w:rsidP="008D165E">
      <w:pPr>
        <w:keepNext w:val="0"/>
        <w:numPr>
          <w:ilvl w:val="1"/>
          <w:numId w:val="21"/>
        </w:numPr>
        <w:ind w:left="0" w:firstLine="0"/>
        <w:jc w:val="both"/>
      </w:pPr>
      <w:r w:rsidRPr="00037266">
        <w:t xml:space="preserve">Расчеты за поставляемый </w:t>
      </w:r>
      <w:r w:rsidR="008D165E" w:rsidRPr="00037266">
        <w:t>по настоящему договору Товар</w:t>
      </w:r>
      <w:r w:rsidRPr="00037266">
        <w:t xml:space="preserve"> </w:t>
      </w:r>
      <w:r w:rsidR="008D165E" w:rsidRPr="00037266">
        <w:t xml:space="preserve">осуществляются </w:t>
      </w:r>
      <w:r w:rsidR="00EF4178" w:rsidRPr="00037266">
        <w:t>Покупателем безналичным</w:t>
      </w:r>
      <w:r w:rsidR="008D165E" w:rsidRPr="00037266">
        <w:t xml:space="preserve"> платежом </w:t>
      </w:r>
      <w:r w:rsidR="00EF4178" w:rsidRPr="00037266">
        <w:t>в тенге на банковский счет</w:t>
      </w:r>
      <w:r w:rsidR="008D165E" w:rsidRPr="00037266">
        <w:t xml:space="preserve"> Продавца, указанный в настоящем Договоре, в порядке 100 % предварительной оплаты </w:t>
      </w:r>
      <w:r w:rsidR="008D165E" w:rsidRPr="00037266">
        <w:rPr>
          <w:color w:val="000000"/>
        </w:rPr>
        <w:t xml:space="preserve">в течение 10-ти календарных </w:t>
      </w:r>
      <w:r w:rsidR="008D165E" w:rsidRPr="00037266">
        <w:rPr>
          <w:color w:val="000000"/>
        </w:rPr>
        <w:lastRenderedPageBreak/>
        <w:t xml:space="preserve">дней </w:t>
      </w:r>
      <w:r w:rsidR="008D165E" w:rsidRPr="00037266">
        <w:t>с момента подписания Спецификации №1. Оплата п</w:t>
      </w:r>
      <w:r w:rsidRPr="00037266">
        <w:t>роизводит</w:t>
      </w:r>
      <w:r w:rsidR="008D165E" w:rsidRPr="00037266">
        <w:t>ся согласно спецификации №1 на основании данного Договора.</w:t>
      </w:r>
    </w:p>
    <w:p w:rsidR="008D165E" w:rsidRPr="00037266" w:rsidRDefault="008D165E" w:rsidP="008D165E">
      <w:pPr>
        <w:keepNext w:val="0"/>
        <w:numPr>
          <w:ilvl w:val="1"/>
          <w:numId w:val="21"/>
        </w:numPr>
        <w:ind w:left="0" w:firstLine="0"/>
        <w:jc w:val="both"/>
      </w:pPr>
      <w:r w:rsidRPr="00037266">
        <w:t xml:space="preserve">Датой </w:t>
      </w:r>
      <w:r w:rsidR="00F93FA0" w:rsidRPr="00037266">
        <w:t>передачи товара</w:t>
      </w:r>
      <w:r w:rsidRPr="00037266">
        <w:t xml:space="preserve"> </w:t>
      </w:r>
      <w:r w:rsidR="00F93FA0" w:rsidRPr="00037266">
        <w:t xml:space="preserve"> является</w:t>
      </w:r>
      <w:r w:rsidRPr="00037266">
        <w:t xml:space="preserve"> дата подписания </w:t>
      </w:r>
      <w:r w:rsidR="00037266" w:rsidRPr="00037266">
        <w:t>накладной на отпуск товара на сторону (для ТМЦ)/ акт приема-передачи (для ОС)</w:t>
      </w:r>
      <w:r w:rsidRPr="00037266">
        <w:t xml:space="preserve">. </w:t>
      </w:r>
    </w:p>
    <w:p w:rsidR="008D165E" w:rsidRPr="00037266" w:rsidRDefault="008D165E" w:rsidP="008D165E">
      <w:pPr>
        <w:keepNext w:val="0"/>
        <w:numPr>
          <w:ilvl w:val="1"/>
          <w:numId w:val="21"/>
        </w:numPr>
        <w:ind w:left="0" w:firstLine="0"/>
        <w:jc w:val="both"/>
      </w:pPr>
      <w:r w:rsidRPr="00037266">
        <w:t>Датой оплаты считается дата зачисления денежных средств на расчетный счет Продавца.</w:t>
      </w:r>
    </w:p>
    <w:p w:rsidR="008D165E" w:rsidRPr="00037266" w:rsidRDefault="008D165E" w:rsidP="008D165E">
      <w:pPr>
        <w:keepNext w:val="0"/>
        <w:numPr>
          <w:ilvl w:val="1"/>
          <w:numId w:val="21"/>
        </w:numPr>
        <w:ind w:left="0" w:firstLine="0"/>
        <w:jc w:val="both"/>
      </w:pPr>
      <w:r w:rsidRPr="00037266">
        <w:t>Валюта договора и платежа – тенге.</w:t>
      </w:r>
    </w:p>
    <w:p w:rsidR="008D165E" w:rsidRPr="00037266" w:rsidRDefault="008D165E" w:rsidP="008D165E">
      <w:pPr>
        <w:keepLines/>
        <w:numPr>
          <w:ilvl w:val="1"/>
          <w:numId w:val="21"/>
        </w:numPr>
        <w:autoSpaceDE w:val="0"/>
        <w:autoSpaceDN w:val="0"/>
        <w:adjustRightInd w:val="0"/>
        <w:ind w:left="0" w:firstLine="0"/>
        <w:jc w:val="both"/>
      </w:pPr>
      <w:r w:rsidRPr="00037266">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rsidR="00EF4178" w:rsidRPr="00037266" w:rsidRDefault="008D165E" w:rsidP="008D165E">
      <w:pPr>
        <w:keepNext w:val="0"/>
        <w:numPr>
          <w:ilvl w:val="1"/>
          <w:numId w:val="21"/>
        </w:numPr>
        <w:ind w:left="0" w:firstLine="0"/>
        <w:jc w:val="both"/>
      </w:pPr>
      <w:r w:rsidRPr="00037266">
        <w:t xml:space="preserve">После осуществления предварительной оплаты, цена на Товар </w:t>
      </w:r>
      <w:proofErr w:type="gramStart"/>
      <w:r w:rsidRPr="00037266">
        <w:t>является фиксированной и не подлежит</w:t>
      </w:r>
      <w:proofErr w:type="gramEnd"/>
      <w:r w:rsidRPr="00037266">
        <w:t xml:space="preserve"> изменению. </w:t>
      </w:r>
    </w:p>
    <w:p w:rsidR="008D165E" w:rsidRPr="00037266" w:rsidRDefault="00EF4178" w:rsidP="008D165E">
      <w:pPr>
        <w:keepNext w:val="0"/>
        <w:numPr>
          <w:ilvl w:val="1"/>
          <w:numId w:val="21"/>
        </w:numPr>
        <w:ind w:left="0" w:firstLine="0"/>
        <w:jc w:val="both"/>
      </w:pPr>
      <w:r w:rsidRPr="00037266">
        <w:t>Покупатель извещает Продавца о факте осуществления оплаты в течение 24 часов. В сообщении указывается дата перевода, номер платежного поручения, наименование и реквизиты банка осуществляющего платеж. В платежном поручении обязательно делается ссылка на настоящий Контракт и ссылку на учетный номер Контракта (при наличии УНК).</w:t>
      </w:r>
    </w:p>
    <w:p w:rsidR="008D165E" w:rsidRPr="00037266" w:rsidRDefault="008D165E" w:rsidP="008D165E">
      <w:pPr>
        <w:keepNext w:val="0"/>
        <w:numPr>
          <w:ilvl w:val="1"/>
          <w:numId w:val="21"/>
        </w:numPr>
        <w:ind w:left="0" w:firstLine="0"/>
        <w:jc w:val="both"/>
      </w:pPr>
      <w:r w:rsidRPr="00037266">
        <w:t xml:space="preserve">Продавец обязан </w:t>
      </w:r>
      <w:proofErr w:type="gramStart"/>
      <w:r w:rsidRPr="00037266">
        <w:t>предоставить Покупателю следующие сопроводительные документы</w:t>
      </w:r>
      <w:proofErr w:type="gramEnd"/>
      <w:r w:rsidRPr="00037266">
        <w:t xml:space="preserve">: </w:t>
      </w:r>
    </w:p>
    <w:p w:rsidR="008D165E" w:rsidRPr="00037266" w:rsidRDefault="008D165E" w:rsidP="008D165E">
      <w:pPr>
        <w:jc w:val="both"/>
      </w:pPr>
      <w:r w:rsidRPr="00037266">
        <w:t xml:space="preserve">а) </w:t>
      </w:r>
      <w:r w:rsidR="00EF4178" w:rsidRPr="00037266">
        <w:t>накладную на отпуск товара на сторону (для ТМЦ)/ акт приема-передачи (для ОС)</w:t>
      </w:r>
      <w:r w:rsidRPr="00037266">
        <w:t xml:space="preserve"> – 1 оригинальный экземпляр, в день отгрузки, но не позднее даты поставки Товара;</w:t>
      </w:r>
    </w:p>
    <w:p w:rsidR="008D165E" w:rsidRPr="00037266" w:rsidRDefault="00360362" w:rsidP="008D165E">
      <w:pPr>
        <w:jc w:val="both"/>
      </w:pPr>
      <w:r w:rsidRPr="00037266">
        <w:t xml:space="preserve">б) </w:t>
      </w:r>
      <w:r w:rsidRPr="00037266">
        <w:tab/>
        <w:t>счет-фактуру</w:t>
      </w:r>
      <w:r w:rsidR="008D165E" w:rsidRPr="00037266">
        <w:t xml:space="preserve"> на поставленное количество Товара с выделенной ставкой НДС –                         1 оригинальный экземпляр на бумажном носителе, по запросу в течени</w:t>
      </w:r>
      <w:proofErr w:type="gramStart"/>
      <w:r w:rsidR="008D165E" w:rsidRPr="00037266">
        <w:t>и</w:t>
      </w:r>
      <w:proofErr w:type="gramEnd"/>
      <w:r w:rsidR="008D165E" w:rsidRPr="00037266">
        <w:t xml:space="preserve"> 15 рабочих дней. В случае если Покупатель состоит в ИС ЭСФ, он самостоятельно распечатывает счет фактуру, размещенную на сайте https://esf.gov.kz/.</w:t>
      </w:r>
    </w:p>
    <w:p w:rsidR="008D165E" w:rsidRPr="00037266" w:rsidRDefault="008D165E" w:rsidP="008D165E">
      <w:pPr>
        <w:keepNext w:val="0"/>
        <w:numPr>
          <w:ilvl w:val="1"/>
          <w:numId w:val="21"/>
        </w:numPr>
        <w:ind w:left="0" w:firstLine="0"/>
        <w:jc w:val="both"/>
      </w:pPr>
      <w:r w:rsidRPr="00037266">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rsidR="008D165E" w:rsidRPr="00037266" w:rsidRDefault="008D165E" w:rsidP="008D165E">
      <w:pPr>
        <w:keepNext w:val="0"/>
        <w:numPr>
          <w:ilvl w:val="1"/>
          <w:numId w:val="21"/>
        </w:numPr>
        <w:ind w:left="0" w:firstLine="0"/>
        <w:jc w:val="both"/>
      </w:pPr>
      <w:r w:rsidRPr="00037266">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rsidR="008D165E" w:rsidRPr="00037266" w:rsidRDefault="008D165E" w:rsidP="008D165E">
      <w:pPr>
        <w:jc w:val="both"/>
      </w:pPr>
    </w:p>
    <w:p w:rsidR="008D165E" w:rsidRPr="00037266" w:rsidRDefault="008D165E" w:rsidP="008D165E">
      <w:pPr>
        <w:keepNext w:val="0"/>
        <w:numPr>
          <w:ilvl w:val="0"/>
          <w:numId w:val="21"/>
        </w:numPr>
        <w:ind w:left="0" w:firstLine="0"/>
        <w:jc w:val="center"/>
        <w:rPr>
          <w:b/>
        </w:rPr>
      </w:pPr>
      <w:r w:rsidRPr="00037266">
        <w:rPr>
          <w:b/>
        </w:rPr>
        <w:t>ПОРЯДОК ПОСТАВКИ</w:t>
      </w:r>
    </w:p>
    <w:p w:rsidR="00F67293" w:rsidRPr="00037266" w:rsidRDefault="00F67293" w:rsidP="00F67293">
      <w:pPr>
        <w:pStyle w:val="ERG"/>
      </w:pPr>
    </w:p>
    <w:p w:rsidR="008D165E" w:rsidRPr="00037266" w:rsidRDefault="008D165E" w:rsidP="008D165E">
      <w:pPr>
        <w:keepNext w:val="0"/>
        <w:numPr>
          <w:ilvl w:val="1"/>
          <w:numId w:val="21"/>
        </w:numPr>
        <w:ind w:left="0" w:firstLine="0"/>
        <w:jc w:val="both"/>
      </w:pPr>
      <w:r w:rsidRPr="00037266">
        <w:t>Приемка</w:t>
      </w:r>
      <w:r w:rsidR="00326EB0" w:rsidRPr="00037266">
        <w:t xml:space="preserve"> Товара по количеству</w:t>
      </w:r>
      <w:r w:rsidRPr="00037266">
        <w:t xml:space="preserve"> производится на складах Продавц</w:t>
      </w:r>
      <w:r w:rsidR="005D7A67" w:rsidRPr="00037266">
        <w:t>а_________</w:t>
      </w:r>
      <w:r w:rsidRPr="00037266">
        <w:t>___.</w:t>
      </w:r>
    </w:p>
    <w:p w:rsidR="008D165E" w:rsidRPr="00037266" w:rsidRDefault="008D165E" w:rsidP="008D165E">
      <w:pPr>
        <w:keepNext w:val="0"/>
        <w:numPr>
          <w:ilvl w:val="1"/>
          <w:numId w:val="21"/>
        </w:numPr>
        <w:ind w:left="0" w:firstLine="0"/>
        <w:jc w:val="both"/>
      </w:pPr>
      <w:r w:rsidRPr="00037266">
        <w:t>Приемка Товара по качеству должна быть произведена на складе Продавца.</w:t>
      </w:r>
    </w:p>
    <w:p w:rsidR="008D165E" w:rsidRPr="00037266" w:rsidRDefault="008D165E" w:rsidP="008D165E">
      <w:pPr>
        <w:jc w:val="both"/>
      </w:pPr>
      <w:r w:rsidRPr="00037266">
        <w:t>Покупатель вправе привлечь к участию в приемке Товара по качеству представителя Продавца.</w:t>
      </w:r>
    </w:p>
    <w:p w:rsidR="008D165E" w:rsidRPr="00037266" w:rsidRDefault="008D165E" w:rsidP="008D165E">
      <w:pPr>
        <w:pStyle w:val="a0"/>
        <w:keepNext w:val="0"/>
        <w:numPr>
          <w:ilvl w:val="1"/>
          <w:numId w:val="21"/>
        </w:numPr>
        <w:ind w:left="0" w:firstLine="0"/>
        <w:jc w:val="both"/>
      </w:pPr>
      <w:r w:rsidRPr="00037266">
        <w:t xml:space="preserve">Товар считается принятым согласно </w:t>
      </w:r>
      <w:r w:rsidR="00DE6CAB" w:rsidRPr="00037266">
        <w:t>накладной на отпуск товара на сторону (для ТМЦ)/ акт приема-передачи (для ОС)</w:t>
      </w:r>
      <w:r w:rsidRPr="00037266">
        <w:t>, котора</w:t>
      </w:r>
      <w:proofErr w:type="gramStart"/>
      <w:r w:rsidRPr="00037266">
        <w:t>я</w:t>
      </w:r>
      <w:r w:rsidR="00DE6CAB" w:rsidRPr="00037266">
        <w:t>(</w:t>
      </w:r>
      <w:proofErr w:type="spellStart"/>
      <w:proofErr w:type="gramEnd"/>
      <w:r w:rsidR="00DE6CAB" w:rsidRPr="00037266">
        <w:t>ый</w:t>
      </w:r>
      <w:proofErr w:type="spellEnd"/>
      <w:r w:rsidR="00DE6CAB" w:rsidRPr="00037266">
        <w:t>)</w:t>
      </w:r>
      <w:r w:rsidRPr="00037266">
        <w:t xml:space="preserve"> подписывается представит</w:t>
      </w:r>
      <w:r w:rsidR="00DE6CAB" w:rsidRPr="00037266">
        <w:t>елями обе</w:t>
      </w:r>
      <w:r w:rsidRPr="00037266">
        <w:t>их Сторон.</w:t>
      </w:r>
      <w:r w:rsidR="00BD63A7" w:rsidRPr="00037266">
        <w:t xml:space="preserve"> </w:t>
      </w:r>
    </w:p>
    <w:p w:rsidR="008D165E" w:rsidRPr="00037266" w:rsidRDefault="008D165E" w:rsidP="008D165E">
      <w:pPr>
        <w:keepNext w:val="0"/>
        <w:numPr>
          <w:ilvl w:val="1"/>
          <w:numId w:val="21"/>
        </w:numPr>
        <w:ind w:left="0" w:firstLine="0"/>
        <w:jc w:val="both"/>
      </w:pPr>
      <w:r w:rsidRPr="00037266">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rsidR="008D165E" w:rsidRPr="00037266" w:rsidRDefault="008D165E" w:rsidP="008D165E">
      <w:pPr>
        <w:keepNext w:val="0"/>
        <w:numPr>
          <w:ilvl w:val="1"/>
          <w:numId w:val="21"/>
        </w:numPr>
        <w:ind w:left="0" w:firstLine="0"/>
        <w:jc w:val="both"/>
      </w:pPr>
      <w:r w:rsidRPr="00037266">
        <w:t xml:space="preserve">Дату, время и место вывоза Товара Покупатель должен письменно согласовать с Продавцом не </w:t>
      </w:r>
      <w:proofErr w:type="gramStart"/>
      <w:r w:rsidRPr="00037266">
        <w:t>позднее</w:t>
      </w:r>
      <w:proofErr w:type="gramEnd"/>
      <w:r w:rsidRPr="00037266">
        <w:t xml:space="preserve"> чем за 3 (три) рабочих дня до предполагаемой даты прибытия за Товаром. При этом</w:t>
      </w:r>
      <w:proofErr w:type="gramStart"/>
      <w:r w:rsidRPr="00037266">
        <w:t>,</w:t>
      </w:r>
      <w:proofErr w:type="gramEnd"/>
      <w:r w:rsidRPr="00037266">
        <w:t xml:space="preserve">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rsidR="00EF4178" w:rsidRPr="00037266" w:rsidRDefault="00EF4178" w:rsidP="00EF4178">
      <w:pPr>
        <w:pStyle w:val="ERG"/>
      </w:pPr>
    </w:p>
    <w:p w:rsidR="008D165E" w:rsidRPr="00037266" w:rsidRDefault="008D165E" w:rsidP="008D165E">
      <w:pPr>
        <w:rPr>
          <w:b/>
        </w:rPr>
      </w:pPr>
    </w:p>
    <w:p w:rsidR="008D165E" w:rsidRPr="00037266" w:rsidRDefault="008D165E" w:rsidP="008D165E">
      <w:pPr>
        <w:keepNext w:val="0"/>
        <w:numPr>
          <w:ilvl w:val="0"/>
          <w:numId w:val="21"/>
        </w:numPr>
        <w:ind w:left="0" w:firstLine="0"/>
        <w:jc w:val="center"/>
        <w:rPr>
          <w:b/>
        </w:rPr>
      </w:pPr>
      <w:r w:rsidRPr="00037266">
        <w:rPr>
          <w:b/>
        </w:rPr>
        <w:t>ОТВЕТСТВЕННОСТЬ СТОРОН.</w:t>
      </w:r>
    </w:p>
    <w:p w:rsidR="005D7A67" w:rsidRPr="00037266" w:rsidRDefault="005D7A67" w:rsidP="005D7A67">
      <w:pPr>
        <w:pStyle w:val="ERG"/>
      </w:pPr>
    </w:p>
    <w:p w:rsidR="00EF4178" w:rsidRPr="00037266" w:rsidRDefault="00EF4178" w:rsidP="00EF4178">
      <w:pPr>
        <w:pStyle w:val="a0"/>
        <w:keepNext w:val="0"/>
        <w:numPr>
          <w:ilvl w:val="1"/>
          <w:numId w:val="22"/>
        </w:numPr>
        <w:ind w:left="0" w:firstLine="0"/>
        <w:jc w:val="both"/>
      </w:pPr>
      <w:r w:rsidRPr="00037266">
        <w:t xml:space="preserve">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 РК. </w:t>
      </w:r>
    </w:p>
    <w:p w:rsidR="00EF4178" w:rsidRPr="00037266" w:rsidRDefault="00EF4178" w:rsidP="00EF4178">
      <w:pPr>
        <w:keepNext w:val="0"/>
        <w:numPr>
          <w:ilvl w:val="1"/>
          <w:numId w:val="22"/>
        </w:numPr>
        <w:shd w:val="clear" w:color="auto" w:fill="FCFCFC"/>
        <w:tabs>
          <w:tab w:val="left" w:pos="426"/>
        </w:tabs>
        <w:spacing w:before="100" w:beforeAutospacing="1" w:after="100" w:afterAutospacing="1"/>
        <w:ind w:left="0" w:firstLine="0"/>
        <w:jc w:val="both"/>
      </w:pPr>
      <w:r w:rsidRPr="00037266">
        <w:t xml:space="preserve">Покупатель несет административную и </w:t>
      </w:r>
      <w:proofErr w:type="spellStart"/>
      <w:r w:rsidRPr="00037266">
        <w:t>гражданско</w:t>
      </w:r>
      <w:proofErr w:type="spellEnd"/>
      <w:r w:rsidRPr="00037266">
        <w:t>–правовую ответственность за совершение противоправных деяний, нарушающее природоохранительное законода</w:t>
      </w:r>
      <w:r w:rsidRPr="00037266">
        <w:softHyphen/>
        <w:t>тельство и причиняющее вред окружающей природной среде и здоровью человека.</w:t>
      </w:r>
    </w:p>
    <w:p w:rsidR="00EF4178" w:rsidRPr="00037266" w:rsidRDefault="00EF4178" w:rsidP="00EF4178">
      <w:pPr>
        <w:keepNext w:val="0"/>
        <w:numPr>
          <w:ilvl w:val="1"/>
          <w:numId w:val="22"/>
        </w:numPr>
        <w:shd w:val="clear" w:color="auto" w:fill="FCFCFC"/>
        <w:tabs>
          <w:tab w:val="left" w:pos="426"/>
        </w:tabs>
        <w:spacing w:before="100" w:beforeAutospacing="1" w:after="100" w:afterAutospacing="1"/>
        <w:ind w:left="0" w:firstLine="0"/>
        <w:jc w:val="both"/>
      </w:pPr>
      <w:r w:rsidRPr="00037266">
        <w:t>Технологические процессы и производственное оборудование должны соответствовать требованиям санитарных правил организации технологических процессов и гигиенических требований к производственному оборудованию. Интенсификация производственного процесса допускается только после осуществления мероприятий, обеспечивающих нормальные санитарно-гигиенические условия труда и защиту окружающей среды.</w:t>
      </w:r>
    </w:p>
    <w:p w:rsidR="00EF4178" w:rsidRPr="00037266" w:rsidRDefault="00EF4178" w:rsidP="00EF4178">
      <w:pPr>
        <w:keepNext w:val="0"/>
        <w:numPr>
          <w:ilvl w:val="1"/>
          <w:numId w:val="22"/>
        </w:numPr>
        <w:shd w:val="clear" w:color="auto" w:fill="FCFCFC"/>
        <w:tabs>
          <w:tab w:val="left" w:pos="426"/>
        </w:tabs>
        <w:spacing w:before="100" w:beforeAutospacing="1" w:after="100" w:afterAutospacing="1"/>
        <w:ind w:left="0" w:firstLine="0"/>
        <w:jc w:val="both"/>
      </w:pPr>
      <w:r w:rsidRPr="00037266">
        <w:t>В случае неисполнения Покупателем пунктов 2.2, 3.3 настоящего Контракта, Продавец вправе выставить неустойку в размере 5% от суммы Контракта.</w:t>
      </w:r>
    </w:p>
    <w:p w:rsidR="00EF4178" w:rsidRPr="00037266" w:rsidRDefault="00EF4178" w:rsidP="00EF4178">
      <w:pPr>
        <w:keepNext w:val="0"/>
        <w:numPr>
          <w:ilvl w:val="1"/>
          <w:numId w:val="22"/>
        </w:numPr>
        <w:shd w:val="clear" w:color="auto" w:fill="FCFCFC"/>
        <w:tabs>
          <w:tab w:val="left" w:pos="426"/>
        </w:tabs>
        <w:spacing w:before="100" w:beforeAutospacing="1" w:after="100" w:afterAutospacing="1"/>
        <w:ind w:left="0" w:firstLine="0"/>
        <w:jc w:val="both"/>
      </w:pPr>
      <w:r w:rsidRPr="00037266">
        <w:rPr>
          <w:color w:val="000000"/>
        </w:rPr>
        <w:t xml:space="preserve">При нахождении на территории объектов Продавца Покупатель обязан исполнять требования инструкции по порядку осуществления и соблюдения пропускного и </w:t>
      </w:r>
      <w:proofErr w:type="spellStart"/>
      <w:r w:rsidRPr="00037266">
        <w:rPr>
          <w:color w:val="000000"/>
        </w:rPr>
        <w:t>внутриобъектового</w:t>
      </w:r>
      <w:proofErr w:type="spellEnd"/>
      <w:r w:rsidRPr="00037266">
        <w:rPr>
          <w:color w:val="000000"/>
        </w:rPr>
        <w:t xml:space="preserve"> режимов на территории и объектах Продавца.</w:t>
      </w:r>
      <w:r w:rsidRPr="00037266">
        <w:t xml:space="preserve"> </w:t>
      </w:r>
    </w:p>
    <w:p w:rsidR="00EF4178" w:rsidRPr="00037266" w:rsidRDefault="00EF4178" w:rsidP="00EF4178">
      <w:pPr>
        <w:keepNext w:val="0"/>
        <w:numPr>
          <w:ilvl w:val="1"/>
          <w:numId w:val="22"/>
        </w:numPr>
        <w:shd w:val="clear" w:color="auto" w:fill="FCFCFC"/>
        <w:tabs>
          <w:tab w:val="left" w:pos="426"/>
        </w:tabs>
        <w:spacing w:before="100" w:beforeAutospacing="1"/>
        <w:ind w:left="0" w:firstLine="0"/>
        <w:contextualSpacing/>
        <w:jc w:val="both"/>
      </w:pPr>
      <w:proofErr w:type="gramStart"/>
      <w:r w:rsidRPr="00037266">
        <w:rPr>
          <w:color w:val="000000"/>
        </w:rPr>
        <w:t xml:space="preserve">При нарушении требований инструкции по порядку осуществления и соблюдения пропускного и </w:t>
      </w:r>
      <w:proofErr w:type="spellStart"/>
      <w:r w:rsidRPr="00037266">
        <w:rPr>
          <w:color w:val="000000"/>
        </w:rPr>
        <w:t>внутриобъектового</w:t>
      </w:r>
      <w:proofErr w:type="spellEnd"/>
      <w:r w:rsidRPr="00037266">
        <w:rPr>
          <w:color w:val="000000"/>
        </w:rPr>
        <w:t xml:space="preserve"> режимов на территории и объектах Продавца Покупателем уплачивается штраф в размере 50 000 тенге за каждый такой случай, путем оплаты не позднее 10 дней с момента получения соответствующего требования безналичным платежом или внесением в кассу Заказчика, либо путем вычета из суммы, подлежащей к оплате в соответствии с условиями</w:t>
      </w:r>
      <w:proofErr w:type="gramEnd"/>
      <w:r w:rsidRPr="00037266">
        <w:rPr>
          <w:color w:val="000000"/>
        </w:rPr>
        <w:t xml:space="preserve"> контракта. В случае выявления причастности работников Исполнителя к хищению имущества Продавца, Покупатель обязан выплатить штраф в размере: </w:t>
      </w:r>
    </w:p>
    <w:p w:rsidR="00EF4178" w:rsidRPr="00037266" w:rsidRDefault="00EF4178" w:rsidP="00EF4178">
      <w:pPr>
        <w:shd w:val="clear" w:color="auto" w:fill="FCFCFC"/>
        <w:spacing w:before="100" w:beforeAutospacing="1"/>
        <w:ind w:firstLine="360"/>
        <w:contextualSpacing/>
        <w:jc w:val="both"/>
        <w:rPr>
          <w:color w:val="000000"/>
        </w:rPr>
      </w:pPr>
      <w:r w:rsidRPr="00037266">
        <w:rPr>
          <w:color w:val="000000"/>
        </w:rPr>
        <w:t>- 50 000  тенге за случай при ущербе до 10 МРП (включительно);</w:t>
      </w:r>
    </w:p>
    <w:p w:rsidR="00EF4178" w:rsidRPr="00037266" w:rsidRDefault="00EF4178" w:rsidP="00EF4178">
      <w:pPr>
        <w:pStyle w:val="a0"/>
        <w:tabs>
          <w:tab w:val="left" w:pos="709"/>
        </w:tabs>
        <w:ind w:left="360"/>
        <w:jc w:val="both"/>
        <w:rPr>
          <w:color w:val="000000"/>
        </w:rPr>
      </w:pPr>
      <w:r w:rsidRPr="00037266">
        <w:rPr>
          <w:color w:val="000000"/>
        </w:rPr>
        <w:t>- 100 000 тенге за случай при ущербе свыше 10МРП.</w:t>
      </w:r>
    </w:p>
    <w:p w:rsidR="00EF4178" w:rsidRPr="00037266" w:rsidRDefault="00EF4178" w:rsidP="00EF4178">
      <w:pPr>
        <w:jc w:val="both"/>
        <w:rPr>
          <w:color w:val="000000"/>
        </w:rPr>
      </w:pPr>
      <w:r w:rsidRPr="00037266">
        <w:rPr>
          <w:color w:val="000000"/>
        </w:rPr>
        <w:t>5.7.</w:t>
      </w:r>
      <w:r w:rsidRPr="00037266">
        <w:rPr>
          <w:color w:val="000000"/>
        </w:rPr>
        <w:tab/>
        <w:t xml:space="preserve">При нахождении на территории объектов Продавца Покупатель обязан исполнять требования действующего законодательства Республики Казахстан в области безопасности и охраны труда, охраны окружающей среды, а также внутренних правил Продавца изложенных в Приложении №1: «Требования по гражданской защите, в том числе промышленной и пожарной безопасности, </w:t>
      </w:r>
      <w:proofErr w:type="spellStart"/>
      <w:r w:rsidRPr="00037266">
        <w:rPr>
          <w:color w:val="000000"/>
        </w:rPr>
        <w:t>биот</w:t>
      </w:r>
      <w:proofErr w:type="spellEnd"/>
      <w:r w:rsidRPr="00037266">
        <w:rPr>
          <w:color w:val="000000"/>
        </w:rPr>
        <w:t>, охране окружающей среды и энергосбережению». Кроме того Покупатель обязуется бережно относиться к имуществу Продавца.</w:t>
      </w:r>
    </w:p>
    <w:p w:rsidR="00EF4178" w:rsidRPr="00037266" w:rsidRDefault="00EF4178" w:rsidP="00EF4178">
      <w:pPr>
        <w:jc w:val="both"/>
        <w:rPr>
          <w:color w:val="000000"/>
        </w:rPr>
      </w:pPr>
      <w:proofErr w:type="gramStart"/>
      <w:r w:rsidRPr="00037266">
        <w:rPr>
          <w:color w:val="000000"/>
        </w:rPr>
        <w:t>В случае нарушений вышеуказанных условий, выявленных представителями государственных органов, представителями Продавца и других организаций, привлекаемых Продавцом для контроля безопасного производства работ, Покупатель обязан выплатить Продавцу штраф в размере 100 000 тенге, а также возместить ему убытки, вызванные таким нарушением, путем оплаты не позднее 10 дней с момента получения соответствующего требования безналичным платежом или внесением в кассу Продавца, либо путем вычета</w:t>
      </w:r>
      <w:proofErr w:type="gramEnd"/>
      <w:r w:rsidRPr="00037266">
        <w:rPr>
          <w:color w:val="000000"/>
        </w:rPr>
        <w:t xml:space="preserve"> из суммы, подлежащей к оплате в соответствии с условиями Контракта.</w:t>
      </w:r>
    </w:p>
    <w:p w:rsidR="00EF4178" w:rsidRPr="00037266" w:rsidRDefault="00EF4178" w:rsidP="00EF4178">
      <w:pPr>
        <w:jc w:val="both"/>
        <w:rPr>
          <w:color w:val="000000"/>
        </w:rPr>
      </w:pPr>
      <w:r w:rsidRPr="00037266">
        <w:rPr>
          <w:color w:val="000000"/>
        </w:rPr>
        <w:t xml:space="preserve">5.8.      При </w:t>
      </w:r>
      <w:proofErr w:type="gramStart"/>
      <w:r w:rsidRPr="00037266">
        <w:rPr>
          <w:color w:val="000000"/>
        </w:rPr>
        <w:t>не выполнении</w:t>
      </w:r>
      <w:proofErr w:type="gramEnd"/>
      <w:r w:rsidRPr="00037266">
        <w:rPr>
          <w:color w:val="000000"/>
        </w:rPr>
        <w:t xml:space="preserve"> Покупателем п.5.5. и п.5.7. Продавец </w:t>
      </w:r>
      <w:proofErr w:type="gramStart"/>
      <w:r w:rsidRPr="00037266">
        <w:rPr>
          <w:color w:val="000000"/>
        </w:rPr>
        <w:t>в праве</w:t>
      </w:r>
      <w:proofErr w:type="gramEnd"/>
      <w:r w:rsidRPr="00037266">
        <w:rPr>
          <w:color w:val="000000"/>
        </w:rPr>
        <w:t xml:space="preserve"> приостановить отгрузку Товара на период расследования и выяснения обстоятельств.</w:t>
      </w:r>
    </w:p>
    <w:p w:rsidR="00EF4178" w:rsidRPr="00037266" w:rsidRDefault="00037266" w:rsidP="00EF4178">
      <w:pPr>
        <w:jc w:val="both"/>
        <w:rPr>
          <w:strike/>
          <w:color w:val="000000"/>
        </w:rPr>
      </w:pPr>
      <w:r w:rsidRPr="00037266">
        <w:rPr>
          <w:color w:val="000000"/>
        </w:rPr>
        <w:t>5.9</w:t>
      </w:r>
      <w:r w:rsidR="00EF4178" w:rsidRPr="00037266">
        <w:rPr>
          <w:color w:val="000000"/>
        </w:rPr>
        <w:tab/>
        <w:t xml:space="preserve">Начисление неустойки (штрафов, пени), установленных настоящим Контрактом, уплата и возмещение убытков, не освобождают Стороны от выполнения возложенных на них Контрактом обязательств и устранения нарушений. </w:t>
      </w:r>
    </w:p>
    <w:p w:rsidR="00C62ACA" w:rsidRPr="00037266" w:rsidRDefault="00037266" w:rsidP="00EF4178">
      <w:pPr>
        <w:pStyle w:val="ERG"/>
        <w:ind w:firstLine="0"/>
      </w:pPr>
      <w:r w:rsidRPr="00037266">
        <w:rPr>
          <w:color w:val="000000"/>
        </w:rPr>
        <w:t>5.1</w:t>
      </w:r>
      <w:r w:rsidRPr="00822823">
        <w:rPr>
          <w:color w:val="000000"/>
        </w:rPr>
        <w:t>0</w:t>
      </w:r>
      <w:r w:rsidR="00EF4178" w:rsidRPr="00037266">
        <w:rPr>
          <w:color w:val="000000"/>
        </w:rPr>
        <w:t>.</w:t>
      </w:r>
      <w:r w:rsidR="00EF4178" w:rsidRPr="00037266">
        <w:rPr>
          <w:color w:val="000000"/>
        </w:rPr>
        <w:tab/>
        <w:t>В случае неисполнения Покупателем обязанностей, предусмотренных в п.9.13. настоящего Контракта, повлекших не возврат НДС для Продавца, Покупатель будет обязан уплатить Продавцу штраф в размере суммы не возвращенного НДС.</w:t>
      </w:r>
    </w:p>
    <w:p w:rsidR="008D165E" w:rsidRPr="00037266" w:rsidRDefault="008D165E" w:rsidP="008D165E">
      <w:pPr>
        <w:keepNext w:val="0"/>
        <w:numPr>
          <w:ilvl w:val="0"/>
          <w:numId w:val="21"/>
        </w:numPr>
        <w:ind w:left="0" w:firstLine="0"/>
        <w:jc w:val="center"/>
        <w:rPr>
          <w:b/>
        </w:rPr>
      </w:pPr>
      <w:r w:rsidRPr="00037266">
        <w:rPr>
          <w:b/>
        </w:rPr>
        <w:t>РАЗРЕШЕНИЕ СПОРОВ.</w:t>
      </w:r>
    </w:p>
    <w:p w:rsidR="00F67293" w:rsidRPr="00037266" w:rsidRDefault="00F67293" w:rsidP="00F67293">
      <w:pPr>
        <w:pStyle w:val="ERG"/>
      </w:pPr>
    </w:p>
    <w:p w:rsidR="008D165E" w:rsidRPr="00037266" w:rsidRDefault="008D165E" w:rsidP="008D165E">
      <w:pPr>
        <w:keepNext w:val="0"/>
        <w:numPr>
          <w:ilvl w:val="1"/>
          <w:numId w:val="21"/>
        </w:numPr>
        <w:ind w:left="0" w:firstLine="0"/>
        <w:jc w:val="both"/>
      </w:pPr>
      <w:r w:rsidRPr="00037266">
        <w:lastRenderedPageBreak/>
        <w:t>К отношениям Сторон по настоящему Договору применяется материальное право Республики Казахстан.</w:t>
      </w:r>
    </w:p>
    <w:p w:rsidR="008D165E" w:rsidRPr="00037266" w:rsidRDefault="008D165E" w:rsidP="008D165E">
      <w:pPr>
        <w:keepNext w:val="0"/>
        <w:numPr>
          <w:ilvl w:val="1"/>
          <w:numId w:val="21"/>
        </w:numPr>
        <w:ind w:left="0" w:firstLine="0"/>
        <w:jc w:val="both"/>
      </w:pPr>
      <w:r w:rsidRPr="00037266">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8D165E" w:rsidRPr="00037266" w:rsidRDefault="008D165E" w:rsidP="008D165E">
      <w:pPr>
        <w:jc w:val="both"/>
      </w:pPr>
      <w:r w:rsidRPr="00037266">
        <w:t>6.3. В случае</w:t>
      </w:r>
      <w:proofErr w:type="gramStart"/>
      <w:r w:rsidRPr="00037266">
        <w:t>,</w:t>
      </w:r>
      <w:proofErr w:type="gramEnd"/>
      <w:r w:rsidRPr="00037266">
        <w:t xml:space="preserve">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rsidR="008D165E" w:rsidRPr="00037266" w:rsidRDefault="008D165E" w:rsidP="008D165E"/>
    <w:p w:rsidR="008D165E" w:rsidRPr="00037266" w:rsidRDefault="008D165E" w:rsidP="008D165E">
      <w:pPr>
        <w:keepLines/>
        <w:numPr>
          <w:ilvl w:val="0"/>
          <w:numId w:val="21"/>
        </w:numPr>
        <w:autoSpaceDE w:val="0"/>
        <w:autoSpaceDN w:val="0"/>
        <w:adjustRightInd w:val="0"/>
        <w:ind w:left="0" w:firstLine="0"/>
        <w:jc w:val="center"/>
      </w:pPr>
      <w:r w:rsidRPr="00037266">
        <w:rPr>
          <w:b/>
        </w:rPr>
        <w:t>ОБСТОЯТЕЛЬСТВА НЕПРЕОДОЛИМОЙ СИЛЫ.</w:t>
      </w:r>
      <w:r w:rsidRPr="00037266">
        <w:t xml:space="preserve"> </w:t>
      </w:r>
    </w:p>
    <w:p w:rsidR="00F67293" w:rsidRPr="00037266" w:rsidRDefault="00F67293" w:rsidP="00F67293">
      <w:pPr>
        <w:pStyle w:val="ERG"/>
      </w:pPr>
    </w:p>
    <w:p w:rsidR="008D165E" w:rsidRPr="00037266" w:rsidRDefault="008D165E" w:rsidP="008D165E">
      <w:pPr>
        <w:keepNext w:val="0"/>
        <w:numPr>
          <w:ilvl w:val="1"/>
          <w:numId w:val="21"/>
        </w:numPr>
        <w:ind w:left="0" w:firstLine="0"/>
        <w:jc w:val="both"/>
      </w:pPr>
      <w:r w:rsidRPr="00037266">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rsidR="008D165E" w:rsidRPr="00037266" w:rsidRDefault="008D165E" w:rsidP="008D165E">
      <w:pPr>
        <w:keepNext w:val="0"/>
        <w:numPr>
          <w:ilvl w:val="1"/>
          <w:numId w:val="21"/>
        </w:numPr>
        <w:ind w:left="0" w:firstLine="0"/>
        <w:jc w:val="both"/>
      </w:pPr>
      <w:r w:rsidRPr="00037266">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rsidR="00C62ACA" w:rsidRPr="00037266" w:rsidRDefault="008D165E" w:rsidP="00C62ACA">
      <w:pPr>
        <w:keepNext w:val="0"/>
        <w:keepLines/>
        <w:numPr>
          <w:ilvl w:val="1"/>
          <w:numId w:val="21"/>
        </w:numPr>
        <w:autoSpaceDE w:val="0"/>
        <w:autoSpaceDN w:val="0"/>
        <w:adjustRightInd w:val="0"/>
        <w:ind w:left="0" w:firstLine="0"/>
        <w:jc w:val="both"/>
      </w:pPr>
      <w:r w:rsidRPr="00037266">
        <w:t xml:space="preserve">Доказательством наличия вышеуказанных обстоятельств и их продолжительности будет служить документ, выдаваемый </w:t>
      </w:r>
      <w:r w:rsidR="00326EB0" w:rsidRPr="00037266">
        <w:t xml:space="preserve">уполномоченной организацией. </w:t>
      </w:r>
    </w:p>
    <w:p w:rsidR="008D165E" w:rsidRPr="00037266" w:rsidRDefault="008D165E" w:rsidP="00C62ACA">
      <w:pPr>
        <w:keepNext w:val="0"/>
        <w:keepLines/>
        <w:numPr>
          <w:ilvl w:val="1"/>
          <w:numId w:val="21"/>
        </w:numPr>
        <w:autoSpaceDE w:val="0"/>
        <w:autoSpaceDN w:val="0"/>
        <w:adjustRightInd w:val="0"/>
        <w:ind w:left="0" w:firstLine="0"/>
        <w:jc w:val="both"/>
      </w:pPr>
      <w:r w:rsidRPr="00037266">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rsidR="00C62ACA" w:rsidRPr="00037266" w:rsidRDefault="00C62ACA" w:rsidP="00C62ACA">
      <w:pPr>
        <w:keepLines/>
        <w:autoSpaceDE w:val="0"/>
        <w:autoSpaceDN w:val="0"/>
        <w:adjustRightInd w:val="0"/>
        <w:rPr>
          <w:bCs/>
          <w:iCs/>
          <w:color w:val="000000"/>
        </w:rPr>
      </w:pPr>
    </w:p>
    <w:p w:rsidR="008D165E" w:rsidRPr="00037266" w:rsidRDefault="008D165E" w:rsidP="008D165E">
      <w:pPr>
        <w:keepLines/>
        <w:numPr>
          <w:ilvl w:val="0"/>
          <w:numId w:val="21"/>
        </w:numPr>
        <w:autoSpaceDE w:val="0"/>
        <w:autoSpaceDN w:val="0"/>
        <w:adjustRightInd w:val="0"/>
        <w:ind w:left="0" w:firstLine="0"/>
        <w:jc w:val="center"/>
        <w:rPr>
          <w:b/>
          <w:bCs/>
        </w:rPr>
      </w:pPr>
      <w:r w:rsidRPr="00037266">
        <w:rPr>
          <w:b/>
          <w:bCs/>
        </w:rPr>
        <w:t>СРОК ДЕЙСТВИЯ ДОГОВОРА.</w:t>
      </w:r>
    </w:p>
    <w:p w:rsidR="00037266" w:rsidRPr="00037266" w:rsidRDefault="00037266" w:rsidP="00037266">
      <w:pPr>
        <w:pStyle w:val="ERG"/>
        <w:ind w:firstLine="0"/>
      </w:pPr>
      <w:r w:rsidRPr="00037266">
        <w:t>8.1</w:t>
      </w:r>
      <w:r w:rsidRPr="00037266">
        <w:tab/>
        <w:t xml:space="preserve">Договор вступает в силу </w:t>
      </w:r>
      <w:proofErr w:type="gramStart"/>
      <w:r w:rsidRPr="00037266">
        <w:t>с даты</w:t>
      </w:r>
      <w:proofErr w:type="gramEnd"/>
      <w:r w:rsidRPr="00037266">
        <w:t xml:space="preserve">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Договора и условий пунктов 2.2. 3.3.  настоящего Договора. В части расчетов и претензий до полного исполнения Сторонами всех принятых на себя обязательств по настоящему Договору</w:t>
      </w:r>
    </w:p>
    <w:p w:rsidR="008D165E" w:rsidRPr="00037266" w:rsidRDefault="008D165E" w:rsidP="008D165E">
      <w:pPr>
        <w:keepNext w:val="0"/>
        <w:numPr>
          <w:ilvl w:val="0"/>
          <w:numId w:val="21"/>
        </w:numPr>
        <w:ind w:left="0" w:firstLine="0"/>
        <w:jc w:val="center"/>
        <w:rPr>
          <w:b/>
        </w:rPr>
      </w:pPr>
      <w:r w:rsidRPr="00037266">
        <w:rPr>
          <w:b/>
        </w:rPr>
        <w:t>ПРОЧИЕ ПОЛОЖЕНИЯ</w:t>
      </w:r>
    </w:p>
    <w:p w:rsidR="00F67293" w:rsidRPr="00037266" w:rsidRDefault="00F67293" w:rsidP="00F67293">
      <w:pPr>
        <w:pStyle w:val="ERG"/>
      </w:pPr>
    </w:p>
    <w:p w:rsidR="008D165E" w:rsidRPr="00037266" w:rsidRDefault="008D165E" w:rsidP="008D165E">
      <w:pPr>
        <w:pStyle w:val="a0"/>
        <w:keepNext w:val="0"/>
        <w:numPr>
          <w:ilvl w:val="1"/>
          <w:numId w:val="21"/>
        </w:numPr>
        <w:ind w:left="0" w:firstLine="0"/>
        <w:jc w:val="both"/>
      </w:pPr>
      <w:r w:rsidRPr="00037266">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rsidR="008D165E" w:rsidRPr="00037266" w:rsidRDefault="008D165E" w:rsidP="008D165E">
      <w:pPr>
        <w:pStyle w:val="a0"/>
        <w:keepNext w:val="0"/>
        <w:numPr>
          <w:ilvl w:val="1"/>
          <w:numId w:val="21"/>
        </w:numPr>
        <w:ind w:left="0" w:firstLine="0"/>
        <w:jc w:val="both"/>
      </w:pPr>
      <w:r w:rsidRPr="00037266">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D165E" w:rsidRPr="00037266" w:rsidRDefault="008D165E" w:rsidP="008D165E">
      <w:pPr>
        <w:pStyle w:val="a0"/>
        <w:keepNext w:val="0"/>
        <w:numPr>
          <w:ilvl w:val="1"/>
          <w:numId w:val="21"/>
        </w:numPr>
        <w:ind w:left="0" w:firstLine="0"/>
        <w:jc w:val="both"/>
      </w:pPr>
      <w:r w:rsidRPr="00037266">
        <w:t xml:space="preserve">Любые изменения к настоящему Договору действительны лишь при условии, если они </w:t>
      </w:r>
      <w:proofErr w:type="gramStart"/>
      <w:r w:rsidRPr="00037266">
        <w:t>совершены в письменной форме и подписаны</w:t>
      </w:r>
      <w:proofErr w:type="gramEnd"/>
      <w:r w:rsidRPr="00037266">
        <w:t xml:space="preserve"> уполномоченными на, то представителями Сторон.</w:t>
      </w:r>
    </w:p>
    <w:p w:rsidR="008D165E" w:rsidRPr="00037266" w:rsidRDefault="008D165E" w:rsidP="008D165E">
      <w:pPr>
        <w:pStyle w:val="a0"/>
        <w:keepNext w:val="0"/>
        <w:numPr>
          <w:ilvl w:val="1"/>
          <w:numId w:val="21"/>
        </w:numPr>
        <w:ind w:left="0" w:firstLine="0"/>
        <w:jc w:val="both"/>
      </w:pPr>
      <w:r w:rsidRPr="00037266">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rsidR="008D165E" w:rsidRPr="00037266" w:rsidRDefault="008D165E" w:rsidP="008D165E">
      <w:pPr>
        <w:jc w:val="both"/>
      </w:pPr>
      <w:r w:rsidRPr="00037266">
        <w:t>9.5. Каждая из Сторон гарантирует другой Стороне, что:</w:t>
      </w:r>
    </w:p>
    <w:p w:rsidR="008D165E" w:rsidRPr="00037266" w:rsidRDefault="008D165E" w:rsidP="008D165E">
      <w:pPr>
        <w:jc w:val="both"/>
      </w:pPr>
      <w:r w:rsidRPr="00037266">
        <w:t>а)</w:t>
      </w:r>
      <w:r w:rsidRPr="00037266">
        <w:tab/>
        <w:t xml:space="preserve">заключение и выполнение настоящего Договора находится в рамках ее корпоративных полномочий и должным образом оформлено всеми необходимыми </w:t>
      </w:r>
      <w:r w:rsidRPr="00037266">
        <w:lastRenderedPageBreak/>
        <w:t xml:space="preserve">корпоративными решениями, не </w:t>
      </w:r>
      <w:proofErr w:type="gramStart"/>
      <w:r w:rsidRPr="00037266">
        <w:t>противоречит и не нарушает</w:t>
      </w:r>
      <w:proofErr w:type="gramEnd"/>
      <w:r w:rsidRPr="00037266">
        <w:t>, не будет противоречить ее учредительным, а также другим внутренним документам, и нарушать их;</w:t>
      </w:r>
    </w:p>
    <w:p w:rsidR="008D165E" w:rsidRPr="00037266" w:rsidRDefault="008D165E" w:rsidP="008D165E">
      <w:pPr>
        <w:jc w:val="both"/>
      </w:pPr>
      <w:r w:rsidRPr="00037266">
        <w:t>б)</w:t>
      </w:r>
      <w:r w:rsidRPr="00037266">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8D165E" w:rsidRPr="00037266" w:rsidRDefault="008D165E" w:rsidP="008D165E">
      <w:pPr>
        <w:jc w:val="both"/>
      </w:pPr>
      <w:r w:rsidRPr="00037266">
        <w:t>в)</w:t>
      </w:r>
      <w:r w:rsidRPr="00037266">
        <w:tab/>
        <w:t xml:space="preserve">она не нарушает своих обязательств по какому-либо соглашению, договору или </w:t>
      </w:r>
      <w:r w:rsidR="004F4ED8" w:rsidRPr="00037266">
        <w:t>Контракту</w:t>
      </w:r>
      <w:r w:rsidRPr="00037266">
        <w:t>, которое могло бы повлиять на ее способность выполнять какие-либо обязательства по настоящему Договору.</w:t>
      </w:r>
    </w:p>
    <w:p w:rsidR="00326EB0" w:rsidRPr="00037266" w:rsidRDefault="008D165E" w:rsidP="004F4ED8">
      <w:pPr>
        <w:pStyle w:val="a7"/>
        <w:jc w:val="both"/>
        <w:rPr>
          <w:sz w:val="24"/>
          <w:szCs w:val="24"/>
        </w:rPr>
      </w:pPr>
      <w:r w:rsidRPr="00037266">
        <w:rPr>
          <w:sz w:val="24"/>
          <w:szCs w:val="24"/>
        </w:rPr>
        <w:t xml:space="preserve">9.6. </w:t>
      </w:r>
      <w:r w:rsidR="00326EB0" w:rsidRPr="00037266">
        <w:rPr>
          <w:sz w:val="24"/>
          <w:szCs w:val="24"/>
        </w:rPr>
        <w:t xml:space="preserve">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w:t>
      </w:r>
      <w:proofErr w:type="spellStart"/>
      <w:r w:rsidR="00326EB0" w:rsidRPr="00037266">
        <w:rPr>
          <w:sz w:val="24"/>
          <w:szCs w:val="24"/>
        </w:rPr>
        <w:t>бенефициарных</w:t>
      </w:r>
      <w:proofErr w:type="spellEnd"/>
      <w:r w:rsidR="00326EB0" w:rsidRPr="00037266">
        <w:rPr>
          <w:sz w:val="24"/>
          <w:szCs w:val="24"/>
        </w:rPr>
        <w:t xml:space="preserve"> собственников (физических лицах, которые в конечном итоге владеют или контролируют Покупателя), предоставленных до заключения Контракта.</w:t>
      </w:r>
    </w:p>
    <w:p w:rsidR="00326EB0" w:rsidRPr="00037266" w:rsidRDefault="00326EB0" w:rsidP="004F4ED8">
      <w:pPr>
        <w:pStyle w:val="a7"/>
        <w:jc w:val="both"/>
        <w:rPr>
          <w:sz w:val="24"/>
          <w:szCs w:val="24"/>
        </w:rPr>
      </w:pPr>
      <w:r w:rsidRPr="00037266">
        <w:rPr>
          <w:sz w:val="24"/>
          <w:szCs w:val="24"/>
        </w:rPr>
        <w:tab/>
        <w:t xml:space="preserve">В случаях изменения состава участников или акционеров и/или </w:t>
      </w:r>
      <w:proofErr w:type="spellStart"/>
      <w:r w:rsidRPr="00037266">
        <w:rPr>
          <w:sz w:val="24"/>
          <w:szCs w:val="24"/>
        </w:rPr>
        <w:t>бенефициарных</w:t>
      </w:r>
      <w:proofErr w:type="spellEnd"/>
      <w:r w:rsidRPr="00037266">
        <w:rPr>
          <w:sz w:val="24"/>
          <w:szCs w:val="24"/>
        </w:rPr>
        <w:t xml:space="preserve">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rsidR="00326EB0" w:rsidRPr="00037266" w:rsidRDefault="00326EB0" w:rsidP="004F4ED8">
      <w:pPr>
        <w:pStyle w:val="a7"/>
        <w:jc w:val="both"/>
        <w:rPr>
          <w:sz w:val="24"/>
          <w:szCs w:val="24"/>
        </w:rPr>
      </w:pPr>
      <w:r w:rsidRPr="00037266">
        <w:rPr>
          <w:sz w:val="24"/>
          <w:szCs w:val="24"/>
        </w:rPr>
        <w:t xml:space="preserve">Не требуется предоставление информации о </w:t>
      </w:r>
      <w:proofErr w:type="spellStart"/>
      <w:r w:rsidRPr="00037266">
        <w:rPr>
          <w:sz w:val="24"/>
          <w:szCs w:val="24"/>
        </w:rPr>
        <w:t>бенефициарных</w:t>
      </w:r>
      <w:proofErr w:type="spellEnd"/>
      <w:r w:rsidRPr="00037266">
        <w:rPr>
          <w:sz w:val="24"/>
          <w:szCs w:val="24"/>
        </w:rPr>
        <w:t xml:space="preserve"> собственниках публичных компаний, акции которых обращаются на любой из следующих фондовых бирж: </w:t>
      </w:r>
      <w:proofErr w:type="gramStart"/>
      <w:r w:rsidRPr="00037266">
        <w:rPr>
          <w:sz w:val="24"/>
          <w:szCs w:val="24"/>
        </w:rPr>
        <w:t xml:space="preserve">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roofErr w:type="gramEnd"/>
    </w:p>
    <w:p w:rsidR="00326EB0" w:rsidRPr="00037266" w:rsidRDefault="00326EB0" w:rsidP="004F4ED8">
      <w:pPr>
        <w:pStyle w:val="a7"/>
        <w:jc w:val="both"/>
        <w:rPr>
          <w:sz w:val="24"/>
          <w:szCs w:val="24"/>
        </w:rPr>
      </w:pPr>
      <w:r w:rsidRPr="00037266">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rsidR="008D165E" w:rsidRPr="00037266" w:rsidRDefault="008D165E" w:rsidP="00326EB0">
      <w:pPr>
        <w:jc w:val="both"/>
      </w:pPr>
      <w:r w:rsidRPr="00037266">
        <w:t xml:space="preserve">9.7. Продавец вправе: </w:t>
      </w:r>
    </w:p>
    <w:p w:rsidR="008D165E" w:rsidRPr="00037266" w:rsidRDefault="008D165E" w:rsidP="008D165E">
      <w:pPr>
        <w:jc w:val="both"/>
      </w:pPr>
      <w:r w:rsidRPr="00037266">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rsidR="008D165E" w:rsidRPr="00037266" w:rsidRDefault="008D165E" w:rsidP="008D165E">
      <w:pPr>
        <w:jc w:val="both"/>
      </w:pPr>
      <w:r w:rsidRPr="00037266">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rsidR="008D165E" w:rsidRPr="00037266" w:rsidRDefault="008D165E" w:rsidP="008D165E">
      <w:pPr>
        <w:jc w:val="both"/>
      </w:pPr>
      <w:r w:rsidRPr="00037266">
        <w:t xml:space="preserve">- у Продавца есть основания предполагать, что Покупатель и/или его значимые участники/акционеры и/или </w:t>
      </w:r>
      <w:proofErr w:type="spellStart"/>
      <w:r w:rsidRPr="00037266">
        <w:t>бенефициарные</w:t>
      </w:r>
      <w:proofErr w:type="spellEnd"/>
      <w:r w:rsidRPr="00037266">
        <w:t xml:space="preserve"> собственники участвуют в мошенничестве, отмывании денег, финансировании терроризма, иной преступной деятельности,</w:t>
      </w:r>
    </w:p>
    <w:p w:rsidR="008D165E" w:rsidRPr="00037266" w:rsidRDefault="008D165E" w:rsidP="008D165E">
      <w:pPr>
        <w:jc w:val="both"/>
      </w:pPr>
      <w:r w:rsidRPr="00037266">
        <w:t xml:space="preserve">- Продавец располагает сведениями о том, что Покупатель и/или его значимые участники/акционеры и/или </w:t>
      </w:r>
      <w:proofErr w:type="spellStart"/>
      <w:r w:rsidRPr="00037266">
        <w:t>бенефициарные</w:t>
      </w:r>
      <w:proofErr w:type="spellEnd"/>
      <w:r w:rsidRPr="00037266">
        <w:t xml:space="preserve"> собственники зарегистрированы в странах, к которым применены политические, экономические санкции, меры контроля экспорта и импорта;</w:t>
      </w:r>
    </w:p>
    <w:p w:rsidR="008D165E" w:rsidRPr="00037266" w:rsidRDefault="008D165E" w:rsidP="008D165E">
      <w:pPr>
        <w:jc w:val="both"/>
      </w:pPr>
      <w:r w:rsidRPr="00037266">
        <w:t>(в) отказаться от заключения Договора в случае несогласия Покупателя с условиями, указанными в пункте 9.7 настоящего Договора.</w:t>
      </w:r>
    </w:p>
    <w:p w:rsidR="008D165E" w:rsidRPr="00037266" w:rsidRDefault="008D165E" w:rsidP="004F4ED8">
      <w:pPr>
        <w:jc w:val="both"/>
      </w:pPr>
      <w:r w:rsidRPr="00037266">
        <w:t xml:space="preserve">Отказ от заключения Договора либо досрочное расторжение Договора по инициативе Продавца в соответствии с условиями, указанными в </w:t>
      </w:r>
      <w:proofErr w:type="spellStart"/>
      <w:r w:rsidRPr="00037266">
        <w:t>п.п</w:t>
      </w:r>
      <w:proofErr w:type="spellEnd"/>
      <w:r w:rsidRPr="00037266">
        <w:t>. (а), (б), (в) п. 9.7 Договора, не дает право Покупателю требовать возмещения Продавцом убытков, вызванных таким отказом или расторжением.</w:t>
      </w:r>
    </w:p>
    <w:p w:rsidR="008D165E" w:rsidRPr="00037266" w:rsidRDefault="008D165E" w:rsidP="004F4ED8">
      <w:pPr>
        <w:jc w:val="both"/>
      </w:pPr>
      <w:r w:rsidRPr="00037266">
        <w:t>9.8. Покупатель подтверждает, что ознакомлен с антикоррупционными условиями, изложенными в разделе 10 настоящего Договора.</w:t>
      </w:r>
    </w:p>
    <w:p w:rsidR="00326EB0" w:rsidRPr="00037266" w:rsidRDefault="008D165E" w:rsidP="004F4ED8">
      <w:pPr>
        <w:pStyle w:val="a7"/>
        <w:jc w:val="both"/>
        <w:rPr>
          <w:sz w:val="24"/>
          <w:szCs w:val="24"/>
        </w:rPr>
      </w:pPr>
      <w:r w:rsidRPr="00037266">
        <w:rPr>
          <w:sz w:val="24"/>
          <w:szCs w:val="24"/>
        </w:rPr>
        <w:t xml:space="preserve">9.9. </w:t>
      </w:r>
      <w:proofErr w:type="gramStart"/>
      <w:r w:rsidR="00326EB0" w:rsidRPr="00037266">
        <w:rPr>
          <w:sz w:val="24"/>
          <w:szCs w:val="24"/>
        </w:rPr>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w:t>
      </w:r>
      <w:proofErr w:type="spellStart"/>
      <w:r w:rsidR="00326EB0" w:rsidRPr="00037266">
        <w:rPr>
          <w:sz w:val="24"/>
          <w:szCs w:val="24"/>
        </w:rPr>
        <w:t>аффилиированными</w:t>
      </w:r>
      <w:proofErr w:type="spellEnd"/>
      <w:r w:rsidR="00326EB0" w:rsidRPr="00037266">
        <w:rPr>
          <w:sz w:val="24"/>
          <w:szCs w:val="24"/>
        </w:rPr>
        <w:t xml:space="preserve"> с Продавцом лицами, которые вместе с Продавцом находятся под контролем компании «</w:t>
      </w:r>
      <w:proofErr w:type="spellStart"/>
      <w:r w:rsidR="00326EB0" w:rsidRPr="00037266">
        <w:rPr>
          <w:sz w:val="24"/>
          <w:szCs w:val="24"/>
        </w:rPr>
        <w:t>Eurasian</w:t>
      </w:r>
      <w:proofErr w:type="spellEnd"/>
      <w:r w:rsidR="00326EB0" w:rsidRPr="00037266">
        <w:rPr>
          <w:sz w:val="24"/>
          <w:szCs w:val="24"/>
        </w:rPr>
        <w:t xml:space="preserve"> </w:t>
      </w:r>
      <w:proofErr w:type="spellStart"/>
      <w:r w:rsidR="00326EB0" w:rsidRPr="00037266">
        <w:rPr>
          <w:sz w:val="24"/>
          <w:szCs w:val="24"/>
        </w:rPr>
        <w:t>Resources</w:t>
      </w:r>
      <w:proofErr w:type="spellEnd"/>
      <w:r w:rsidR="00326EB0" w:rsidRPr="00037266">
        <w:rPr>
          <w:sz w:val="24"/>
          <w:szCs w:val="24"/>
        </w:rPr>
        <w:t xml:space="preserve"> Group </w:t>
      </w:r>
      <w:proofErr w:type="spellStart"/>
      <w:r w:rsidR="00326EB0" w:rsidRPr="00037266">
        <w:rPr>
          <w:sz w:val="24"/>
          <w:szCs w:val="24"/>
        </w:rPr>
        <w:t>S.a.r.l</w:t>
      </w:r>
      <w:proofErr w:type="spellEnd"/>
      <w:r w:rsidR="00326EB0" w:rsidRPr="00037266">
        <w:rPr>
          <w:sz w:val="24"/>
          <w:szCs w:val="24"/>
        </w:rPr>
        <w:t>.», а также принципы и требования, предусмотренные внутренними политиками Продавца, в том числе принципы ведения прозрачного бизнеса, правила деловой</w:t>
      </w:r>
      <w:proofErr w:type="gramEnd"/>
      <w:r w:rsidR="00326EB0" w:rsidRPr="00037266">
        <w:rPr>
          <w:sz w:val="24"/>
          <w:szCs w:val="24"/>
        </w:rPr>
        <w:t xml:space="preserve"> этики и обычаи делового оборота. Кроме того, </w:t>
      </w:r>
      <w:r w:rsidR="00326EB0" w:rsidRPr="00037266">
        <w:rPr>
          <w:sz w:val="24"/>
          <w:szCs w:val="24"/>
        </w:rPr>
        <w:lastRenderedPageBreak/>
        <w:t>Покупатель гарантирует, что он не участвует в деятельности противоречащей принципам и интересам Продавца.</w:t>
      </w:r>
    </w:p>
    <w:p w:rsidR="00326EB0" w:rsidRPr="00037266" w:rsidRDefault="00326EB0" w:rsidP="004F4ED8">
      <w:pPr>
        <w:pStyle w:val="a7"/>
        <w:jc w:val="both"/>
        <w:rPr>
          <w:sz w:val="24"/>
          <w:szCs w:val="24"/>
        </w:rPr>
      </w:pPr>
      <w:r w:rsidRPr="00037266">
        <w:rPr>
          <w:sz w:val="24"/>
          <w:szCs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rsidR="00326EB0" w:rsidRPr="00037266" w:rsidRDefault="008D165E" w:rsidP="004F4ED8">
      <w:pPr>
        <w:pStyle w:val="a7"/>
        <w:jc w:val="both"/>
        <w:rPr>
          <w:sz w:val="24"/>
          <w:szCs w:val="24"/>
        </w:rPr>
      </w:pPr>
      <w:r w:rsidRPr="00037266">
        <w:rPr>
          <w:sz w:val="24"/>
          <w:szCs w:val="24"/>
        </w:rPr>
        <w:t xml:space="preserve">9.10. </w:t>
      </w:r>
      <w:r w:rsidR="00326EB0" w:rsidRPr="00037266">
        <w:rPr>
          <w:sz w:val="24"/>
          <w:szCs w:val="24"/>
        </w:rPr>
        <w:t>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w:t>
      </w:r>
      <w:proofErr w:type="spellStart"/>
      <w:r w:rsidR="00326EB0" w:rsidRPr="00037266">
        <w:rPr>
          <w:sz w:val="24"/>
          <w:szCs w:val="24"/>
        </w:rPr>
        <w:t>ii</w:t>
      </w:r>
      <w:proofErr w:type="spellEnd"/>
      <w:r w:rsidR="00326EB0" w:rsidRPr="00037266">
        <w:rPr>
          <w:sz w:val="24"/>
          <w:szCs w:val="24"/>
        </w:rPr>
        <w:t xml:space="preserve">) Управлением по </w:t>
      </w:r>
      <w:proofErr w:type="gramStart"/>
      <w:r w:rsidR="00326EB0" w:rsidRPr="00037266">
        <w:rPr>
          <w:sz w:val="24"/>
          <w:szCs w:val="24"/>
        </w:rPr>
        <w:t>контролю за</w:t>
      </w:r>
      <w:proofErr w:type="gramEnd"/>
      <w:r w:rsidR="00326EB0" w:rsidRPr="00037266">
        <w:rPr>
          <w:sz w:val="24"/>
          <w:szCs w:val="24"/>
        </w:rPr>
        <w:t xml:space="preserve"> иностранными активами Министерства финансов США, (</w:t>
      </w:r>
      <w:proofErr w:type="spellStart"/>
      <w:r w:rsidR="00326EB0" w:rsidRPr="00037266">
        <w:rPr>
          <w:sz w:val="24"/>
          <w:szCs w:val="24"/>
        </w:rPr>
        <w:t>iii</w:t>
      </w:r>
      <w:proofErr w:type="spellEnd"/>
      <w:r w:rsidR="00326EB0" w:rsidRPr="00037266">
        <w:rPr>
          <w:sz w:val="24"/>
          <w:szCs w:val="24"/>
        </w:rPr>
        <w:t>) Советом Безопасности ООН, (</w:t>
      </w:r>
      <w:proofErr w:type="spellStart"/>
      <w:r w:rsidR="00326EB0" w:rsidRPr="00037266">
        <w:rPr>
          <w:sz w:val="24"/>
          <w:szCs w:val="24"/>
        </w:rPr>
        <w:t>iv</w:t>
      </w:r>
      <w:proofErr w:type="spellEnd"/>
      <w:r w:rsidR="00326EB0" w:rsidRPr="00037266">
        <w:rPr>
          <w:sz w:val="24"/>
          <w:szCs w:val="24"/>
        </w:rPr>
        <w:t xml:space="preserve">) Европейским Союзом и (v) Казначейством Ее Величества Объединенного Королевства (далее - «Санкции»).   </w:t>
      </w:r>
    </w:p>
    <w:p w:rsidR="00326EB0" w:rsidRPr="00037266" w:rsidRDefault="00326EB0" w:rsidP="004F4ED8">
      <w:pPr>
        <w:pStyle w:val="a7"/>
        <w:jc w:val="both"/>
        <w:rPr>
          <w:sz w:val="24"/>
          <w:szCs w:val="24"/>
        </w:rPr>
      </w:pPr>
      <w:r w:rsidRPr="00037266">
        <w:rPr>
          <w:sz w:val="24"/>
          <w:szCs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w:t>
      </w:r>
      <w:proofErr w:type="spellStart"/>
      <w:r w:rsidRPr="00037266">
        <w:rPr>
          <w:sz w:val="24"/>
          <w:szCs w:val="24"/>
        </w:rPr>
        <w:t>ii</w:t>
      </w:r>
      <w:proofErr w:type="spellEnd"/>
      <w:r w:rsidRPr="00037266">
        <w:rPr>
          <w:sz w:val="24"/>
          <w:szCs w:val="24"/>
        </w:rPr>
        <w:t xml:space="preserve">) не поставлять данные товары в страны: </w:t>
      </w:r>
      <w:proofErr w:type="gramStart"/>
      <w:r w:rsidRPr="00037266">
        <w:rPr>
          <w:sz w:val="24"/>
          <w:szCs w:val="24"/>
        </w:rPr>
        <w:t>Афганистан, Кубу, Иран, Ливию, Северную Корею, Сомали, Южный Судан, Судан, Сирию, кроме случаев, когда это разрешено действующим законодательством.</w:t>
      </w:r>
      <w:proofErr w:type="gramEnd"/>
      <w:r w:rsidRPr="00037266">
        <w:rPr>
          <w:sz w:val="24"/>
          <w:szCs w:val="24"/>
        </w:rPr>
        <w:t xml:space="preserve">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rsidR="008D165E" w:rsidRPr="00037266" w:rsidRDefault="00DC752A" w:rsidP="00326EB0">
      <w:pPr>
        <w:jc w:val="both"/>
      </w:pPr>
      <w:r w:rsidRPr="00037266">
        <w:t>9.11</w:t>
      </w:r>
      <w:r w:rsidR="008D165E" w:rsidRPr="00037266">
        <w:t>. Стороны обязаны соблюдать требования применимого законодательства и условия Договора.</w:t>
      </w:r>
    </w:p>
    <w:p w:rsidR="008D165E" w:rsidRPr="00037266" w:rsidRDefault="008D165E" w:rsidP="008D165E">
      <w:pPr>
        <w:jc w:val="both"/>
      </w:pPr>
      <w:r w:rsidRPr="00037266">
        <w:t>9</w:t>
      </w:r>
      <w:r w:rsidR="00DC752A" w:rsidRPr="00037266">
        <w:t>.12</w:t>
      </w:r>
      <w:r w:rsidRPr="00037266">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rsidR="00EF4178" w:rsidRPr="00037266" w:rsidRDefault="00EF4178" w:rsidP="00EF4178">
      <w:pPr>
        <w:jc w:val="both"/>
      </w:pPr>
      <w:r w:rsidRPr="00037266">
        <w:t>9.13</w:t>
      </w:r>
      <w:r w:rsidRPr="00037266">
        <w:tab/>
        <w:t>Покупатель обязуется своевременно  отражать обороты по НДС, возникшие по настоящему Контракту в налоговой отчетности Покупателя в соответствии с требованиями применимого налогового законодательства Республики Казахстан.</w:t>
      </w:r>
    </w:p>
    <w:p w:rsidR="00EF4178" w:rsidRPr="00037266" w:rsidRDefault="00EF4178" w:rsidP="00EF4178">
      <w:pPr>
        <w:tabs>
          <w:tab w:val="num" w:pos="426"/>
        </w:tabs>
        <w:contextualSpacing/>
        <w:jc w:val="both"/>
      </w:pPr>
      <w:r w:rsidRPr="00037266">
        <w:t xml:space="preserve"> Покупатель обязуется подтверждать в ходе проведения встречных налоговых проверок взаиморасчеты с     Продавцом в течени</w:t>
      </w:r>
      <w:proofErr w:type="gramStart"/>
      <w:r w:rsidRPr="00037266">
        <w:t>и</w:t>
      </w:r>
      <w:proofErr w:type="gramEnd"/>
      <w:r w:rsidRPr="00037266">
        <w:t xml:space="preserve"> срока исковой давности по налоговым обязательствам.</w:t>
      </w:r>
    </w:p>
    <w:p w:rsidR="00EF4178" w:rsidRPr="00037266" w:rsidRDefault="00EF4178" w:rsidP="00DE6CAB">
      <w:pPr>
        <w:jc w:val="both"/>
      </w:pPr>
    </w:p>
    <w:p w:rsidR="008D165E" w:rsidRPr="00037266" w:rsidRDefault="008D165E" w:rsidP="008D165E">
      <w:pPr>
        <w:jc w:val="center"/>
        <w:rPr>
          <w:b/>
        </w:rPr>
      </w:pPr>
    </w:p>
    <w:p w:rsidR="00F67293" w:rsidRPr="00037266" w:rsidRDefault="008D165E" w:rsidP="00DE6CAB">
      <w:pPr>
        <w:pStyle w:val="a0"/>
        <w:numPr>
          <w:ilvl w:val="0"/>
          <w:numId w:val="21"/>
        </w:numPr>
        <w:jc w:val="center"/>
        <w:rPr>
          <w:b/>
        </w:rPr>
      </w:pPr>
      <w:r w:rsidRPr="00037266">
        <w:rPr>
          <w:b/>
        </w:rPr>
        <w:t>ОСОБЫЕ УСЛОВИЯ: БОРЬБА С КОРРУПЦИЕЙ</w:t>
      </w:r>
    </w:p>
    <w:p w:rsidR="008D165E" w:rsidRPr="00037266" w:rsidRDefault="008D165E" w:rsidP="008D165E">
      <w:pPr>
        <w:jc w:val="both"/>
      </w:pPr>
      <w:r w:rsidRPr="00037266">
        <w:t xml:space="preserve">10.1 </w:t>
      </w:r>
      <w:r w:rsidRPr="00037266">
        <w:tab/>
        <w:t>Покупатель подтверждает, что был осведомлен о следующих антикоррупционных политиках Продавца:</w:t>
      </w:r>
    </w:p>
    <w:p w:rsidR="008D165E" w:rsidRPr="00037266" w:rsidRDefault="008D165E" w:rsidP="008D165E">
      <w:pPr>
        <w:jc w:val="both"/>
      </w:pPr>
      <w:r w:rsidRPr="00037266">
        <w:t xml:space="preserve">(A) </w:t>
      </w:r>
      <w:r w:rsidRPr="00037266">
        <w:tab/>
        <w:t>Является недопустимым в отношении любого сотрудника, поставщика, консультанта, партнера, агента или посредника Продавца</w:t>
      </w:r>
      <w:r w:rsidRPr="00037266" w:rsidDel="00EE46A4">
        <w:t xml:space="preserve"> </w:t>
      </w:r>
      <w:r w:rsidRPr="00037266">
        <w:t xml:space="preserve">предлагать, давать или получать взятку в ходе ведения хозяйственной деятельности Продавцом. </w:t>
      </w:r>
      <w:proofErr w:type="gramStart"/>
      <w:r w:rsidRPr="00037266">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037266" w:rsidDel="00EE46A4">
        <w:t xml:space="preserve"> </w:t>
      </w:r>
      <w:r w:rsidRPr="00037266">
        <w:t>или стремление повлиять на деловые круги и решение государственного органа.</w:t>
      </w:r>
      <w:proofErr w:type="gramEnd"/>
      <w:r w:rsidRPr="00037266">
        <w:t xml:space="preserve"> Чрезмерные развлечения или гостеприимство, оплачиваемые Продавцом, также могут быть классифицированы как взятка.</w:t>
      </w:r>
    </w:p>
    <w:p w:rsidR="008D165E" w:rsidRPr="00037266" w:rsidRDefault="008D165E" w:rsidP="008D165E">
      <w:pPr>
        <w:jc w:val="both"/>
      </w:pPr>
      <w:r w:rsidRPr="00037266">
        <w:t>(B)</w:t>
      </w:r>
      <w:r w:rsidRPr="00037266">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037266" w:rsidDel="00EE46A4">
        <w:t xml:space="preserve"> </w:t>
      </w:r>
      <w:r w:rsidRPr="00037266">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037266" w:rsidDel="00EE46A4">
        <w:t xml:space="preserve"> </w:t>
      </w:r>
      <w:r w:rsidRPr="00037266">
        <w:t xml:space="preserve">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w:t>
      </w:r>
      <w:r w:rsidRPr="00037266">
        <w:lastRenderedPageBreak/>
        <w:t>осуществление бизнеса с Продавцом. Всем продавцам, поставщикам, консультантам, партнерам, агентам или посредникам Продавца</w:t>
      </w:r>
      <w:r w:rsidRPr="00037266" w:rsidDel="00894338">
        <w:t xml:space="preserve"> </w:t>
      </w:r>
      <w:r w:rsidRPr="00037266">
        <w:t>строго запрещено использовать незаконные или ненадлежащие средства для влияния на действия других людей от имени Продавца.</w:t>
      </w:r>
    </w:p>
    <w:p w:rsidR="008D165E" w:rsidRPr="00037266" w:rsidRDefault="008D165E" w:rsidP="008D165E">
      <w:pPr>
        <w:jc w:val="both"/>
      </w:pPr>
      <w:r w:rsidRPr="00037266">
        <w:t xml:space="preserve">(C) </w:t>
      </w:r>
      <w:r w:rsidRPr="00037266">
        <w:tab/>
        <w:t>Продавец</w:t>
      </w:r>
      <w:r w:rsidRPr="00037266" w:rsidDel="00894338">
        <w:t xml:space="preserve"> </w:t>
      </w:r>
      <w:r w:rsidRPr="00037266">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037266" w:rsidDel="00894338">
        <w:t xml:space="preserve"> </w:t>
      </w:r>
      <w:r w:rsidRPr="00037266">
        <w:t xml:space="preserve">или от его имени, несет ответственность за обеспечение того, чтобы антикоррупционные требования Продавца </w:t>
      </w:r>
      <w:proofErr w:type="gramStart"/>
      <w:r w:rsidRPr="00037266">
        <w:t>сообщались третьим лицам и соблюдались</w:t>
      </w:r>
      <w:proofErr w:type="gramEnd"/>
      <w:r w:rsidRPr="00037266">
        <w:t xml:space="preserve"> ими.</w:t>
      </w:r>
    </w:p>
    <w:p w:rsidR="008D165E" w:rsidRPr="00037266" w:rsidRDefault="008D165E" w:rsidP="008D165E">
      <w:pPr>
        <w:jc w:val="both"/>
      </w:pPr>
      <w:r w:rsidRPr="00037266">
        <w:t xml:space="preserve">(D) </w:t>
      </w:r>
      <w:r w:rsidRPr="00037266">
        <w:tab/>
        <w:t>Продавец</w:t>
      </w:r>
      <w:r w:rsidRPr="00037266" w:rsidDel="00894338">
        <w:t xml:space="preserve"> </w:t>
      </w:r>
      <w:r w:rsidRPr="00037266">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037266" w:rsidDel="00894338">
        <w:t xml:space="preserve"> </w:t>
      </w:r>
      <w:r w:rsidRPr="00037266">
        <w:t xml:space="preserve">сделки или влияния на решения, связанные с деятельностью Продавца, за </w:t>
      </w:r>
      <w:proofErr w:type="gramStart"/>
      <w:r w:rsidRPr="00037266">
        <w:t>исключением</w:t>
      </w:r>
      <w:proofErr w:type="gramEnd"/>
      <w:r w:rsidRPr="00037266">
        <w:t xml:space="preserve">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rsidR="008D165E" w:rsidRPr="00037266" w:rsidRDefault="008D165E" w:rsidP="008D165E">
      <w:pPr>
        <w:jc w:val="both"/>
      </w:pPr>
      <w:r w:rsidRPr="00037266">
        <w:t xml:space="preserve">(E) </w:t>
      </w:r>
      <w:r w:rsidRPr="00037266">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037266" w:rsidDel="00894338">
        <w:t xml:space="preserve"> </w:t>
      </w:r>
      <w:r w:rsidRPr="00037266">
        <w:t>или в связи с его бизнесом.</w:t>
      </w:r>
    </w:p>
    <w:p w:rsidR="008D165E" w:rsidRPr="00037266" w:rsidRDefault="008D165E" w:rsidP="008D165E">
      <w:pPr>
        <w:jc w:val="both"/>
      </w:pPr>
      <w:r w:rsidRPr="00037266">
        <w:t xml:space="preserve">10.2 </w:t>
      </w:r>
      <w:r w:rsidRPr="00037266">
        <w:tab/>
        <w:t xml:space="preserve">Покупатель </w:t>
      </w:r>
      <w:proofErr w:type="gramStart"/>
      <w:r w:rsidRPr="00037266">
        <w:t>признает и подтверждает</w:t>
      </w:r>
      <w:proofErr w:type="gramEnd"/>
      <w:r w:rsidRPr="00037266">
        <w:t>,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rsidR="008D165E" w:rsidRPr="00037266" w:rsidRDefault="008D165E" w:rsidP="008D165E">
      <w:pPr>
        <w:jc w:val="both"/>
      </w:pPr>
      <w:proofErr w:type="gramStart"/>
      <w:r w:rsidRPr="00037266">
        <w:t xml:space="preserve">10.3 </w:t>
      </w:r>
      <w:r w:rsidRPr="00037266">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roofErr w:type="gramEnd"/>
    </w:p>
    <w:p w:rsidR="008D165E" w:rsidRPr="00037266" w:rsidRDefault="008D165E" w:rsidP="008D165E">
      <w:pPr>
        <w:jc w:val="both"/>
      </w:pPr>
      <w:r w:rsidRPr="00037266">
        <w:t xml:space="preserve">10.4 </w:t>
      </w:r>
      <w:r w:rsidRPr="00037266">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rsidR="008D165E" w:rsidRPr="00037266" w:rsidRDefault="008D165E" w:rsidP="008D165E">
      <w:pPr>
        <w:jc w:val="both"/>
      </w:pPr>
      <w:r w:rsidRPr="00037266">
        <w:t xml:space="preserve">10.5 </w:t>
      </w:r>
      <w:r w:rsidRPr="00037266">
        <w:tab/>
        <w:t>Время от времени Продавец будет издавать «Письмо соответствия Контрагента» или аналогичный документ, требующий от Покупателя</w:t>
      </w:r>
      <w:r w:rsidRPr="00037266" w:rsidDel="00393DA8">
        <w:t xml:space="preserve"> </w:t>
      </w:r>
      <w:r w:rsidRPr="00037266">
        <w:t>подтверждения того, что он действует в полном соответствии с настоящим документом. Любая неспособность Покупателя</w:t>
      </w:r>
      <w:r w:rsidRPr="00037266" w:rsidDel="00393DA8">
        <w:t xml:space="preserve"> </w:t>
      </w:r>
      <w:r w:rsidRPr="00037266">
        <w:t xml:space="preserve">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w:t>
      </w:r>
      <w:proofErr w:type="gramStart"/>
      <w:r w:rsidRPr="00037266">
        <w:t>признает и подтверждает</w:t>
      </w:r>
      <w:proofErr w:type="gramEnd"/>
      <w:r w:rsidRPr="00037266">
        <w:t xml:space="preserve"> то, что он ответит на «Письмо соответствия Контрагента» безотлагательно, когда оно будет затребовано.</w:t>
      </w:r>
    </w:p>
    <w:p w:rsidR="008D165E" w:rsidRPr="00037266" w:rsidRDefault="008D165E" w:rsidP="008D165E">
      <w:pPr>
        <w:jc w:val="both"/>
      </w:pPr>
      <w:r w:rsidRPr="00037266">
        <w:t xml:space="preserve">10.6 </w:t>
      </w:r>
      <w:r w:rsidRPr="00037266">
        <w:tab/>
        <w:t>Продавец время от времени, возможно, пожелает провести проверку документальных записей, созданных или хранящихся Покупателем</w:t>
      </w:r>
      <w:r w:rsidRPr="00037266" w:rsidDel="00393DA8">
        <w:t xml:space="preserve"> </w:t>
      </w:r>
      <w:r w:rsidRPr="00037266">
        <w:t xml:space="preserve">в отношении </w:t>
      </w:r>
      <w:r w:rsidR="00326EB0" w:rsidRPr="00037266">
        <w:t>Товаров, приобретенных у</w:t>
      </w:r>
      <w:r w:rsidRPr="00037266">
        <w:t xml:space="preserve"> Продавца в соответствии с настоящим договором. Покупатель </w:t>
      </w:r>
      <w:proofErr w:type="gramStart"/>
      <w:r w:rsidRPr="00037266">
        <w:t>признает и подтверждает</w:t>
      </w:r>
      <w:proofErr w:type="gramEnd"/>
      <w:r w:rsidRPr="00037266">
        <w:t>, что он будет сотрудничать по такому запросу в отношении документальной проверки оперативно, когда это будет затребовано.</w:t>
      </w:r>
    </w:p>
    <w:p w:rsidR="008D165E" w:rsidRPr="00037266" w:rsidRDefault="008D165E" w:rsidP="008D165E">
      <w:pPr>
        <w:jc w:val="both"/>
      </w:pPr>
      <w:r w:rsidRPr="00037266">
        <w:lastRenderedPageBreak/>
        <w:t xml:space="preserve">10.7 </w:t>
      </w:r>
      <w:r w:rsidRPr="00037266">
        <w:tab/>
        <w:t>Покупатель подтверждает, что вся информация в отношении структуры его собственности, представленная Продавцу, является полной и точной.</w:t>
      </w:r>
    </w:p>
    <w:p w:rsidR="008D165E" w:rsidRPr="00037266" w:rsidRDefault="008D165E" w:rsidP="008D165E">
      <w:pPr>
        <w:jc w:val="both"/>
        <w:rPr>
          <w:rFonts w:cs="Arial"/>
        </w:rPr>
      </w:pPr>
      <w:r w:rsidRPr="00037266">
        <w:rPr>
          <w:rFonts w:cs="Arial"/>
        </w:rPr>
        <w:t xml:space="preserve"> </w:t>
      </w:r>
    </w:p>
    <w:p w:rsidR="008D165E" w:rsidRPr="00037266" w:rsidRDefault="008D165E" w:rsidP="00F67293">
      <w:pPr>
        <w:pStyle w:val="a0"/>
        <w:numPr>
          <w:ilvl w:val="0"/>
          <w:numId w:val="21"/>
        </w:numPr>
        <w:jc w:val="center"/>
        <w:rPr>
          <w:b/>
        </w:rPr>
      </w:pPr>
      <w:r w:rsidRPr="00037266">
        <w:rPr>
          <w:b/>
        </w:rPr>
        <w:t>УВЕДОМЛЕНИЯ</w:t>
      </w:r>
    </w:p>
    <w:p w:rsidR="00F67293" w:rsidRPr="00037266" w:rsidRDefault="00F67293" w:rsidP="00F67293">
      <w:pPr>
        <w:pStyle w:val="ERG"/>
        <w:ind w:left="360" w:firstLine="0"/>
        <w:jc w:val="left"/>
      </w:pPr>
    </w:p>
    <w:p w:rsidR="008D165E" w:rsidRPr="00037266" w:rsidRDefault="008D165E" w:rsidP="003D5A34">
      <w:pPr>
        <w:pStyle w:val="ERG"/>
      </w:pPr>
      <w:r w:rsidRPr="00037266">
        <w:t>11. 1 .</w:t>
      </w:r>
      <w:r w:rsidR="00D3134D" w:rsidRPr="00037266">
        <w:t xml:space="preserve"> </w:t>
      </w:r>
      <w:r w:rsidRPr="00037266">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w:t>
      </w:r>
      <w:proofErr w:type="gramStart"/>
      <w:r w:rsidRPr="00037266">
        <w:t>ах</w:t>
      </w:r>
      <w:proofErr w:type="gramEnd"/>
      <w:r w:rsidRPr="00037266">
        <w:t xml:space="preserve">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w:t>
      </w:r>
      <w:proofErr w:type="spellStart"/>
      <w:r w:rsidRPr="00037266">
        <w:t>mail</w:t>
      </w:r>
      <w:proofErr w:type="spellEnd"/>
      <w:r w:rsidRPr="00037266">
        <w:t>) на адрес и вниманию соответствующей Стороны, указанным в разделе 12 Договора.</w:t>
      </w:r>
    </w:p>
    <w:p w:rsidR="008D165E" w:rsidRPr="00037266" w:rsidRDefault="008D165E" w:rsidP="003D5A34">
      <w:pPr>
        <w:pStyle w:val="ERG"/>
      </w:pPr>
      <w:r w:rsidRPr="00037266">
        <w:t>11.2.</w:t>
      </w:r>
      <w:r w:rsidR="00D3134D" w:rsidRPr="00037266">
        <w:t xml:space="preserve"> </w:t>
      </w:r>
      <w:r w:rsidRPr="00037266">
        <w:t>Любое уведомление или другое сообщение считается врученным:</w:t>
      </w:r>
    </w:p>
    <w:p w:rsidR="008D165E" w:rsidRPr="00037266" w:rsidRDefault="008D165E" w:rsidP="003D5A34">
      <w:pPr>
        <w:pStyle w:val="ERG"/>
      </w:pPr>
      <w:r w:rsidRPr="00037266">
        <w:t>а) если оно было доставлено лично - в момент вручения;</w:t>
      </w:r>
    </w:p>
    <w:p w:rsidR="008D165E" w:rsidRPr="00037266" w:rsidRDefault="008D165E" w:rsidP="003D5A34">
      <w:pPr>
        <w:pStyle w:val="ERG"/>
      </w:pPr>
      <w:r w:rsidRPr="00037266">
        <w:t>б) в случае его направления заказной корреспонденцией - в момент доставки на соответствующий адрес;</w:t>
      </w:r>
    </w:p>
    <w:p w:rsidR="008D165E" w:rsidRPr="00037266" w:rsidRDefault="008D165E" w:rsidP="003D5A34">
      <w:pPr>
        <w:pStyle w:val="ERG"/>
      </w:pPr>
      <w:r w:rsidRPr="00037266">
        <w:t>в) в случае сообщения посредством электронной почты (e-</w:t>
      </w:r>
      <w:proofErr w:type="spellStart"/>
      <w:r w:rsidRPr="00037266">
        <w:t>mail</w:t>
      </w:r>
      <w:proofErr w:type="spellEnd"/>
      <w:r w:rsidRPr="00037266">
        <w:t>) - в момент получения, которое подтверждается уведомлением о доставке.</w:t>
      </w:r>
    </w:p>
    <w:p w:rsidR="008D165E" w:rsidRPr="00037266" w:rsidRDefault="008D165E" w:rsidP="003D5A34">
      <w:pPr>
        <w:pStyle w:val="ERG"/>
      </w:pPr>
      <w:r w:rsidRPr="00037266">
        <w:t>11.3.</w:t>
      </w:r>
      <w:r w:rsidR="00D3134D" w:rsidRPr="00037266">
        <w:t xml:space="preserve"> </w:t>
      </w:r>
      <w:r w:rsidRPr="00037266">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rsidR="00C26886" w:rsidRPr="00037266" w:rsidRDefault="00C26886" w:rsidP="003D5A34">
      <w:pPr>
        <w:pStyle w:val="ERG"/>
      </w:pPr>
    </w:p>
    <w:p w:rsidR="00C26886" w:rsidRPr="00037266" w:rsidRDefault="00C26886" w:rsidP="00D3134D">
      <w:pPr>
        <w:pStyle w:val="ERG"/>
        <w:numPr>
          <w:ilvl w:val="0"/>
          <w:numId w:val="21"/>
        </w:numPr>
        <w:jc w:val="center"/>
        <w:rPr>
          <w:b/>
        </w:rPr>
      </w:pPr>
      <w:r w:rsidRPr="00037266">
        <w:rPr>
          <w:b/>
        </w:rPr>
        <w:t>ПОРЯДОК ПОДПИСАНИЯ ДОГОВОРА</w:t>
      </w:r>
    </w:p>
    <w:p w:rsidR="00D3134D" w:rsidRPr="00037266" w:rsidRDefault="00D3134D" w:rsidP="00D3134D">
      <w:pPr>
        <w:pStyle w:val="ERG"/>
        <w:ind w:left="360" w:firstLine="0"/>
        <w:rPr>
          <w:b/>
        </w:rPr>
      </w:pPr>
    </w:p>
    <w:p w:rsidR="00C26886" w:rsidRPr="00037266" w:rsidRDefault="00C26886" w:rsidP="00D3134D">
      <w:pPr>
        <w:pStyle w:val="aff5"/>
        <w:ind w:firstLine="567"/>
        <w:jc w:val="both"/>
        <w:rPr>
          <w:rFonts w:ascii="Times New Roman" w:eastAsia="Times New Roman" w:hAnsi="Times New Roman" w:cs="Times New Roman"/>
          <w:sz w:val="24"/>
          <w:szCs w:val="24"/>
          <w:lang w:val="ru-RU"/>
        </w:rPr>
      </w:pPr>
      <w:r w:rsidRPr="00037266">
        <w:rPr>
          <w:rFonts w:ascii="Times New Roman" w:hAnsi="Times New Roman" w:cs="Times New Roman"/>
          <w:sz w:val="24"/>
          <w:szCs w:val="24"/>
          <w:lang w:val="ru-RU"/>
        </w:rPr>
        <w:t xml:space="preserve">12.1. </w:t>
      </w:r>
      <w:r w:rsidRPr="00037266">
        <w:rPr>
          <w:rFonts w:ascii="Times New Roman" w:eastAsia="Times New Roman" w:hAnsi="Times New Roman" w:cs="Times New Roman"/>
          <w:sz w:val="24"/>
          <w:szCs w:val="24"/>
          <w:lang w:val="ru-RU"/>
        </w:rPr>
        <w:t>Настоящий Договор заключается одним из следующих способов:</w:t>
      </w:r>
    </w:p>
    <w:p w:rsidR="00C26886" w:rsidRPr="00037266" w:rsidRDefault="00C26886" w:rsidP="00D3134D">
      <w:pPr>
        <w:pStyle w:val="aff5"/>
        <w:ind w:firstLine="567"/>
        <w:jc w:val="both"/>
        <w:rPr>
          <w:rFonts w:ascii="Times New Roman" w:eastAsia="Times New Roman" w:hAnsi="Times New Roman" w:cs="Times New Roman"/>
          <w:sz w:val="24"/>
          <w:szCs w:val="24"/>
          <w:lang w:val="ru-RU"/>
        </w:rPr>
      </w:pPr>
      <w:r w:rsidRPr="00037266">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rsidR="00D3134D" w:rsidRPr="00037266" w:rsidRDefault="00C26886" w:rsidP="00D3134D">
      <w:pPr>
        <w:pStyle w:val="ERG"/>
      </w:pPr>
      <w:r w:rsidRPr="00037266">
        <w:rPr>
          <w:rFonts w:eastAsia="Times New Roman"/>
        </w:rPr>
        <w:t>(2) подписание Договора уполномоченными представителями Сторон на бумажном носителе.</w:t>
      </w:r>
    </w:p>
    <w:p w:rsidR="00394720" w:rsidRPr="00037266" w:rsidRDefault="00C26886" w:rsidP="00D3134D">
      <w:pPr>
        <w:pStyle w:val="ERG"/>
        <w:rPr>
          <w:rFonts w:eastAsia="Times New Roman"/>
        </w:rPr>
      </w:pPr>
      <w:r w:rsidRPr="00037266">
        <w:t xml:space="preserve">12.2. </w:t>
      </w:r>
      <w:r w:rsidR="00394720" w:rsidRPr="00037266">
        <w:rPr>
          <w:rFonts w:eastAsia="Times New Roman"/>
        </w:rPr>
        <w:t>В случае подписания Договора с помощью ЭЦП НУЦ РК применяется следующий порядок:</w:t>
      </w:r>
    </w:p>
    <w:p w:rsidR="00C26886" w:rsidRPr="00037266" w:rsidRDefault="00394720" w:rsidP="00D3134D">
      <w:pPr>
        <w:pStyle w:val="ERG"/>
        <w:rPr>
          <w:rFonts w:eastAsia="Times New Roman"/>
        </w:rPr>
      </w:pPr>
      <w:r w:rsidRPr="00037266">
        <w:rPr>
          <w:rFonts w:eastAsia="Times New Roman"/>
        </w:rPr>
        <w:t xml:space="preserve">Покупатель посредством информационной системы подписания договоров с помощью ЭЦП НУЦ РК </w:t>
      </w:r>
      <w:proofErr w:type="gramStart"/>
      <w:r w:rsidRPr="00037266">
        <w:rPr>
          <w:rFonts w:eastAsia="Times New Roman"/>
        </w:rPr>
        <w:t>подписывает Договор и направляет</w:t>
      </w:r>
      <w:proofErr w:type="gramEnd"/>
      <w:r w:rsidRPr="00037266">
        <w:rPr>
          <w:rFonts w:eastAsia="Times New Roman"/>
        </w:rPr>
        <w:t xml:space="preserve"> его на электронный адрес Продавца</w:t>
      </w:r>
      <w:r w:rsidR="007F0D64" w:rsidRPr="00037266">
        <w:rPr>
          <w:rFonts w:eastAsia="Times New Roman"/>
        </w:rPr>
        <w:t xml:space="preserve"> в течение</w:t>
      </w:r>
      <w:r w:rsidR="00822823">
        <w:rPr>
          <w:rFonts w:eastAsia="Times New Roman"/>
        </w:rPr>
        <w:t xml:space="preserve"> 5 рабочих </w:t>
      </w:r>
      <w:r w:rsidR="007F0D64" w:rsidRPr="00037266">
        <w:rPr>
          <w:rFonts w:eastAsia="Times New Roman"/>
        </w:rPr>
        <w:t xml:space="preserve"> дней</w:t>
      </w:r>
      <w:r w:rsidRPr="00037266">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037266">
        <w:rPr>
          <w:rFonts w:eastAsia="Times New Roman"/>
        </w:rPr>
        <w:t>ыв</w:t>
      </w:r>
      <w:r w:rsidRPr="00037266">
        <w:rPr>
          <w:rFonts w:eastAsia="Times New Roman"/>
        </w:rPr>
        <w:t>а</w:t>
      </w:r>
      <w:r w:rsidR="007F0D64" w:rsidRPr="00037266">
        <w:rPr>
          <w:rFonts w:eastAsia="Times New Roman"/>
        </w:rPr>
        <w:t>е</w:t>
      </w:r>
      <w:r w:rsidRPr="00037266">
        <w:rPr>
          <w:rFonts w:eastAsia="Times New Roman"/>
        </w:rPr>
        <w:t>т Договор с помощью ЭЦП НУЦ РК</w:t>
      </w:r>
      <w:r w:rsidR="007F0D64" w:rsidRPr="00037266">
        <w:rPr>
          <w:rFonts w:eastAsia="Times New Roman"/>
        </w:rPr>
        <w:t>.</w:t>
      </w:r>
    </w:p>
    <w:p w:rsidR="00C27F09" w:rsidRPr="00037266" w:rsidRDefault="00C27F09" w:rsidP="00D3134D">
      <w:pPr>
        <w:pStyle w:val="aff5"/>
        <w:ind w:firstLine="567"/>
        <w:jc w:val="both"/>
        <w:rPr>
          <w:rFonts w:ascii="Times New Roman" w:eastAsia="Times New Roman" w:hAnsi="Times New Roman" w:cs="Times New Roman"/>
          <w:sz w:val="24"/>
          <w:szCs w:val="24"/>
          <w:lang w:val="ru-RU"/>
        </w:rPr>
      </w:pPr>
      <w:r w:rsidRPr="00037266">
        <w:rPr>
          <w:rFonts w:ascii="Times New Roman" w:hAnsi="Times New Roman" w:cs="Times New Roman"/>
          <w:sz w:val="24"/>
          <w:szCs w:val="24"/>
          <w:lang w:val="ru-RU"/>
        </w:rPr>
        <w:t xml:space="preserve">12.3. </w:t>
      </w:r>
      <w:r w:rsidRPr="00037266">
        <w:rPr>
          <w:rFonts w:ascii="Times New Roman" w:eastAsia="Times New Roman" w:hAnsi="Times New Roman" w:cs="Times New Roman"/>
          <w:sz w:val="24"/>
          <w:szCs w:val="24"/>
          <w:lang w:val="ru-RU"/>
        </w:rPr>
        <w:t>В случае подписания Договора на бумажном носителе применяется следующий порядок:</w:t>
      </w:r>
    </w:p>
    <w:p w:rsidR="007F0D64" w:rsidRPr="00037266" w:rsidRDefault="008873E1" w:rsidP="00D3134D">
      <w:pPr>
        <w:pStyle w:val="ERG"/>
        <w:rPr>
          <w:rFonts w:eastAsia="Times New Roman"/>
        </w:rPr>
      </w:pPr>
      <w:r w:rsidRPr="00037266">
        <w:rPr>
          <w:rFonts w:eastAsia="Times New Roman"/>
        </w:rPr>
        <w:t>Покупатель</w:t>
      </w:r>
      <w:r w:rsidR="00C27F09" w:rsidRPr="00037266">
        <w:rPr>
          <w:rFonts w:eastAsia="Times New Roman"/>
        </w:rPr>
        <w:t xml:space="preserve"> подписывает Договор, полученный в электронном виде от </w:t>
      </w:r>
      <w:r w:rsidRPr="00037266">
        <w:rPr>
          <w:rFonts w:eastAsia="Times New Roman"/>
        </w:rPr>
        <w:t>Продавца</w:t>
      </w:r>
      <w:r w:rsidR="00C27F09" w:rsidRPr="00037266">
        <w:rPr>
          <w:rFonts w:eastAsia="Times New Roman"/>
        </w:rPr>
        <w:t xml:space="preserve">, и направляет подписанный со своей стороны Договор в сканированном виде в формате PDF на электронный адрес </w:t>
      </w:r>
      <w:r w:rsidRPr="00037266">
        <w:rPr>
          <w:rFonts w:eastAsia="Times New Roman"/>
        </w:rPr>
        <w:t xml:space="preserve">Продавца </w:t>
      </w:r>
      <w:r w:rsidR="00C27F09" w:rsidRPr="00037266">
        <w:rPr>
          <w:rFonts w:eastAsia="Times New Roman"/>
        </w:rPr>
        <w:t xml:space="preserve">с целью подписания такого экземпляра Договора </w:t>
      </w:r>
      <w:r w:rsidRPr="00037266">
        <w:rPr>
          <w:rFonts w:eastAsia="Times New Roman"/>
        </w:rPr>
        <w:t>Продавца</w:t>
      </w:r>
      <w:r w:rsidR="00C27F09" w:rsidRPr="00037266">
        <w:rPr>
          <w:rFonts w:eastAsia="Times New Roman"/>
        </w:rPr>
        <w:t xml:space="preserve">; при наличии у </w:t>
      </w:r>
      <w:r w:rsidRPr="00037266">
        <w:rPr>
          <w:rFonts w:eastAsia="Times New Roman"/>
        </w:rPr>
        <w:t xml:space="preserve">Покупателя </w:t>
      </w:r>
      <w:r w:rsidR="00C27F09" w:rsidRPr="00037266">
        <w:rPr>
          <w:rFonts w:eastAsia="Times New Roman"/>
        </w:rPr>
        <w:t xml:space="preserve">печати такой Договор также скрепляется печатью. При этом </w:t>
      </w:r>
      <w:r w:rsidRPr="00037266">
        <w:rPr>
          <w:rFonts w:eastAsia="Times New Roman"/>
        </w:rPr>
        <w:t xml:space="preserve">Покупатель </w:t>
      </w:r>
      <w:r w:rsidR="00C27F09" w:rsidRPr="00037266">
        <w:rPr>
          <w:rFonts w:eastAsia="Times New Roman"/>
        </w:rPr>
        <w:t xml:space="preserve">обязан направить сканированный экземпляр Договора </w:t>
      </w:r>
      <w:r w:rsidRPr="00037266">
        <w:rPr>
          <w:rFonts w:eastAsia="Times New Roman"/>
        </w:rPr>
        <w:t>Продавцу</w:t>
      </w:r>
      <w:r w:rsidR="00C27F09" w:rsidRPr="00037266">
        <w:rPr>
          <w:rFonts w:eastAsia="Times New Roman"/>
        </w:rPr>
        <w:t xml:space="preserve"> в срок, не превышающий </w:t>
      </w:r>
      <w:r w:rsidR="00822823">
        <w:rPr>
          <w:rFonts w:eastAsia="Times New Roman"/>
        </w:rPr>
        <w:t>5</w:t>
      </w:r>
      <w:bookmarkStart w:id="2" w:name="_GoBack"/>
      <w:bookmarkEnd w:id="2"/>
      <w:r w:rsidR="00C27F09" w:rsidRPr="00037266">
        <w:rPr>
          <w:rFonts w:eastAsia="Times New Roman"/>
        </w:rPr>
        <w:t xml:space="preserve"> календарных дней со дня его получения от </w:t>
      </w:r>
      <w:r w:rsidRPr="00037266">
        <w:rPr>
          <w:rFonts w:eastAsia="Times New Roman"/>
        </w:rPr>
        <w:t xml:space="preserve">Продавца </w:t>
      </w:r>
      <w:r w:rsidR="00C27F09" w:rsidRPr="00037266">
        <w:rPr>
          <w:rFonts w:eastAsia="Times New Roman"/>
        </w:rPr>
        <w:t xml:space="preserve">по электронной почте. В случае нарушения этого условия </w:t>
      </w:r>
      <w:r w:rsidRPr="00037266">
        <w:rPr>
          <w:rFonts w:eastAsia="Times New Roman"/>
        </w:rPr>
        <w:t>Продавец</w:t>
      </w:r>
      <w:r w:rsidR="00C27F09" w:rsidRPr="00037266">
        <w:rPr>
          <w:rFonts w:eastAsia="Times New Roman"/>
        </w:rPr>
        <w:t xml:space="preserve"> вправе не заключать Договор с </w:t>
      </w:r>
      <w:r w:rsidRPr="00037266">
        <w:rPr>
          <w:rFonts w:eastAsia="Times New Roman"/>
        </w:rPr>
        <w:t>Покупателем.</w:t>
      </w:r>
    </w:p>
    <w:p w:rsidR="00B150BA" w:rsidRPr="00037266" w:rsidRDefault="008F5232" w:rsidP="00D3134D">
      <w:pPr>
        <w:pStyle w:val="aff5"/>
        <w:ind w:firstLine="567"/>
        <w:jc w:val="both"/>
        <w:rPr>
          <w:rFonts w:ascii="Times New Roman" w:eastAsia="Times New Roman" w:hAnsi="Times New Roman" w:cs="Times New Roman"/>
          <w:sz w:val="24"/>
          <w:szCs w:val="24"/>
          <w:lang w:val="ru-RU"/>
        </w:rPr>
      </w:pPr>
      <w:r w:rsidRPr="00037266">
        <w:rPr>
          <w:rFonts w:ascii="Times New Roman" w:eastAsia="Times New Roman" w:hAnsi="Times New Roman" w:cs="Times New Roman"/>
          <w:sz w:val="24"/>
          <w:szCs w:val="24"/>
          <w:lang w:val="ru-RU"/>
        </w:rPr>
        <w:t xml:space="preserve">12.4. </w:t>
      </w:r>
      <w:r w:rsidR="00B150BA" w:rsidRPr="00037266">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w:t>
      </w:r>
      <w:proofErr w:type="gramStart"/>
      <w:r w:rsidR="00B150BA" w:rsidRPr="00037266">
        <w:rPr>
          <w:rFonts w:ascii="Times New Roman" w:eastAsia="Times New Roman" w:hAnsi="Times New Roman" w:cs="Times New Roman"/>
          <w:sz w:val="24"/>
          <w:szCs w:val="24"/>
          <w:lang w:val="ru-RU"/>
        </w:rPr>
        <w:t>порядке, установленном в пункте 12.3 Договора оригинальные экземпляры Договора подписываются</w:t>
      </w:r>
      <w:proofErr w:type="gramEnd"/>
      <w:r w:rsidR="00B150BA" w:rsidRPr="00037266">
        <w:rPr>
          <w:rFonts w:ascii="Times New Roman" w:eastAsia="Times New Roman" w:hAnsi="Times New Roman" w:cs="Times New Roman"/>
          <w:sz w:val="24"/>
          <w:szCs w:val="24"/>
          <w:lang w:val="ru-RU"/>
        </w:rPr>
        <w:t xml:space="preserve">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rsidR="00B150BA" w:rsidRPr="00037266" w:rsidRDefault="00B150BA" w:rsidP="00D3134D">
      <w:pPr>
        <w:pStyle w:val="aff5"/>
        <w:ind w:firstLine="567"/>
        <w:jc w:val="both"/>
        <w:rPr>
          <w:rFonts w:ascii="Times New Roman" w:eastAsia="Times New Roman" w:hAnsi="Times New Roman" w:cs="Times New Roman"/>
          <w:sz w:val="24"/>
          <w:szCs w:val="24"/>
          <w:lang w:val="ru-RU"/>
        </w:rPr>
      </w:pPr>
      <w:r w:rsidRPr="00037266">
        <w:rPr>
          <w:rFonts w:ascii="Times New Roman" w:eastAsia="Times New Roman" w:hAnsi="Times New Roman" w:cs="Times New Roman"/>
          <w:sz w:val="24"/>
          <w:szCs w:val="24"/>
          <w:lang w:val="ru-RU"/>
        </w:rPr>
        <w:lastRenderedPageBreak/>
        <w:t xml:space="preserve">12.5. </w:t>
      </w:r>
      <w:r w:rsidR="00F56C2E" w:rsidRPr="00037266">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rsidR="00D3134D" w:rsidRPr="00037266" w:rsidRDefault="00D3134D" w:rsidP="00D3134D">
      <w:pPr>
        <w:pStyle w:val="aff5"/>
        <w:spacing w:before="120"/>
        <w:ind w:firstLine="567"/>
        <w:jc w:val="both"/>
        <w:rPr>
          <w:rFonts w:ascii="Times New Roman" w:eastAsia="Times New Roman" w:hAnsi="Times New Roman" w:cs="Times New Roman"/>
          <w:sz w:val="24"/>
          <w:szCs w:val="24"/>
          <w:lang w:val="ru-RU"/>
        </w:rPr>
      </w:pPr>
    </w:p>
    <w:p w:rsidR="00034ED9" w:rsidRPr="00037266" w:rsidRDefault="00034ED9" w:rsidP="00D3134D">
      <w:pPr>
        <w:pStyle w:val="ERG"/>
        <w:numPr>
          <w:ilvl w:val="0"/>
          <w:numId w:val="21"/>
        </w:numPr>
        <w:jc w:val="center"/>
        <w:rPr>
          <w:b/>
        </w:rPr>
      </w:pPr>
      <w:r w:rsidRPr="00037266">
        <w:rPr>
          <w:b/>
        </w:rPr>
        <w:t>ПРОЧИЕ УСЛОВИЯ</w:t>
      </w:r>
    </w:p>
    <w:p w:rsidR="00D3134D" w:rsidRPr="00037266" w:rsidRDefault="00D3134D" w:rsidP="00D3134D">
      <w:pPr>
        <w:pStyle w:val="ERG"/>
        <w:ind w:left="360" w:firstLine="0"/>
      </w:pPr>
    </w:p>
    <w:p w:rsidR="00034ED9" w:rsidRPr="00037266" w:rsidRDefault="00626B1A" w:rsidP="00D3134D">
      <w:pPr>
        <w:pStyle w:val="ERG"/>
        <w:ind w:firstLine="360"/>
      </w:pPr>
      <w:r w:rsidRPr="00037266">
        <w:t xml:space="preserve">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w:t>
      </w:r>
      <w:proofErr w:type="gramStart"/>
      <w:r w:rsidRPr="00037266">
        <w:t>Сторона</w:t>
      </w:r>
      <w:proofErr w:type="gramEnd"/>
      <w:r w:rsidRPr="00037266">
        <w:t xml:space="preserve">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rsidR="00626B1A" w:rsidRPr="00037266" w:rsidRDefault="00626B1A" w:rsidP="00D3134D">
      <w:pPr>
        <w:pStyle w:val="ERG"/>
        <w:ind w:firstLine="360"/>
      </w:pPr>
      <w:r w:rsidRPr="00037266">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rsidR="008D165E" w:rsidRPr="00037266" w:rsidRDefault="008D165E" w:rsidP="008D165E">
      <w:pPr>
        <w:keepLines/>
        <w:autoSpaceDE w:val="0"/>
        <w:autoSpaceDN w:val="0"/>
        <w:adjustRightInd w:val="0"/>
        <w:jc w:val="both"/>
      </w:pPr>
    </w:p>
    <w:p w:rsidR="008D165E" w:rsidRPr="00037266" w:rsidRDefault="008D165E" w:rsidP="008D165E">
      <w:pPr>
        <w:jc w:val="center"/>
        <w:rPr>
          <w:b/>
        </w:rPr>
      </w:pPr>
      <w:r w:rsidRPr="00037266">
        <w:rPr>
          <w:b/>
        </w:rPr>
        <w:t>1</w:t>
      </w:r>
      <w:r w:rsidR="00626B1A" w:rsidRPr="00037266">
        <w:rPr>
          <w:b/>
        </w:rPr>
        <w:t>4</w:t>
      </w:r>
      <w:r w:rsidRPr="00037266">
        <w:rPr>
          <w:b/>
        </w:rPr>
        <w:t>. ЮРИДИЧЕСКИЕ АДРЕСА И РЕКВИЗИТЫ СТОРОН</w:t>
      </w:r>
    </w:p>
    <w:p w:rsidR="008D165E" w:rsidRPr="00037266" w:rsidRDefault="008D165E" w:rsidP="008D165E">
      <w:pPr>
        <w:rPr>
          <w:b/>
        </w:rPr>
      </w:pPr>
      <w:r w:rsidRPr="00037266">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926"/>
        <w:gridCol w:w="4927"/>
      </w:tblGrid>
      <w:tr w:rsidR="008D165E" w:rsidRPr="00037266" w:rsidTr="00EE6E15">
        <w:tc>
          <w:tcPr>
            <w:tcW w:w="4926" w:type="dxa"/>
          </w:tcPr>
          <w:p w:rsidR="008D165E" w:rsidRPr="00037266" w:rsidRDefault="008D165E" w:rsidP="00C62ACA">
            <w:r w:rsidRPr="00037266">
              <w:t xml:space="preserve">ПОКУПАТЕЛЬ     </w:t>
            </w:r>
          </w:p>
          <w:p w:rsidR="008D165E" w:rsidRPr="00037266" w:rsidRDefault="008D165E" w:rsidP="00C62ACA"/>
          <w:p w:rsidR="008D165E" w:rsidRPr="00037266" w:rsidRDefault="008D165E" w:rsidP="00C62ACA">
            <w:pPr>
              <w:pBdr>
                <w:top w:val="single" w:sz="12" w:space="1" w:color="auto"/>
                <w:bottom w:val="single" w:sz="12" w:space="1" w:color="auto"/>
              </w:pBdr>
            </w:pPr>
          </w:p>
          <w:p w:rsidR="008D165E" w:rsidRPr="00037266" w:rsidRDefault="008D165E" w:rsidP="00C62ACA"/>
          <w:p w:rsidR="008D165E" w:rsidRPr="00037266" w:rsidRDefault="008D165E" w:rsidP="00C62ACA">
            <w:r w:rsidRPr="00037266">
              <w:t>Юридический и почтовый адрес:</w:t>
            </w:r>
          </w:p>
          <w:p w:rsidR="008D165E" w:rsidRPr="00037266" w:rsidRDefault="008D165E" w:rsidP="00C62ACA">
            <w:r w:rsidRPr="00037266">
              <w:t>_______________________________________</w:t>
            </w:r>
          </w:p>
          <w:p w:rsidR="008D165E" w:rsidRPr="00037266" w:rsidRDefault="008D165E" w:rsidP="00C62ACA">
            <w:pPr>
              <w:pBdr>
                <w:top w:val="single" w:sz="12" w:space="1" w:color="auto"/>
                <w:bottom w:val="single" w:sz="12" w:space="1" w:color="auto"/>
              </w:pBdr>
            </w:pPr>
          </w:p>
          <w:p w:rsidR="008D165E" w:rsidRPr="00037266" w:rsidRDefault="008D165E" w:rsidP="00C62ACA"/>
          <w:p w:rsidR="008D165E" w:rsidRPr="00037266" w:rsidRDefault="008D165E" w:rsidP="00C62ACA">
            <w:r w:rsidRPr="00037266">
              <w:t>БИН: ________________________________</w:t>
            </w:r>
          </w:p>
          <w:p w:rsidR="008D165E" w:rsidRPr="00037266" w:rsidRDefault="008D165E" w:rsidP="00C62ACA">
            <w:r w:rsidRPr="00037266">
              <w:t>Платежные реквизиты: _________________</w:t>
            </w:r>
          </w:p>
          <w:p w:rsidR="008D165E" w:rsidRPr="00037266" w:rsidRDefault="008D165E" w:rsidP="00C62ACA">
            <w:r w:rsidRPr="00037266">
              <w:t>_____________________________________</w:t>
            </w:r>
          </w:p>
          <w:p w:rsidR="008D165E" w:rsidRPr="00037266" w:rsidRDefault="008D165E" w:rsidP="00C62ACA">
            <w:r w:rsidRPr="00037266">
              <w:t>SWIFT_______________________________</w:t>
            </w:r>
          </w:p>
          <w:p w:rsidR="008D165E" w:rsidRPr="00037266" w:rsidRDefault="008D165E" w:rsidP="00C62ACA">
            <w:r w:rsidRPr="00037266">
              <w:t>БИК_________________________________</w:t>
            </w:r>
          </w:p>
          <w:p w:rsidR="008D165E" w:rsidRPr="00037266" w:rsidRDefault="008D165E" w:rsidP="00C62ACA">
            <w:r w:rsidRPr="00037266">
              <w:t>ИИН_________________________________</w:t>
            </w:r>
          </w:p>
          <w:p w:rsidR="008D165E" w:rsidRPr="00037266" w:rsidRDefault="008D165E" w:rsidP="00C62ACA">
            <w:r w:rsidRPr="00037266">
              <w:t>Свидетельство о постановке на учет НДС</w:t>
            </w:r>
          </w:p>
          <w:p w:rsidR="008D165E" w:rsidRPr="00037266" w:rsidRDefault="008D165E" w:rsidP="00C62ACA">
            <w:r w:rsidRPr="00037266">
              <w:t>_____________________________________</w:t>
            </w:r>
          </w:p>
          <w:p w:rsidR="008D165E" w:rsidRPr="00037266" w:rsidRDefault="008D165E" w:rsidP="00C62ACA"/>
          <w:p w:rsidR="00326EB0" w:rsidRPr="00037266" w:rsidRDefault="00326EB0" w:rsidP="00326EB0">
            <w:pPr>
              <w:pStyle w:val="a7"/>
              <w:rPr>
                <w:sz w:val="24"/>
                <w:szCs w:val="24"/>
              </w:rPr>
            </w:pPr>
            <w:r w:rsidRPr="00037266">
              <w:rPr>
                <w:sz w:val="24"/>
                <w:szCs w:val="24"/>
              </w:rPr>
              <w:t xml:space="preserve"> E-</w:t>
            </w:r>
            <w:proofErr w:type="spellStart"/>
            <w:r w:rsidRPr="00037266">
              <w:rPr>
                <w:sz w:val="24"/>
                <w:szCs w:val="24"/>
              </w:rPr>
              <w:t>mail</w:t>
            </w:r>
            <w:proofErr w:type="spellEnd"/>
            <w:r w:rsidRPr="00037266">
              <w:rPr>
                <w:sz w:val="24"/>
                <w:szCs w:val="24"/>
              </w:rPr>
              <w:t>:______________________________</w:t>
            </w:r>
          </w:p>
          <w:p w:rsidR="00326EB0" w:rsidRPr="00037266" w:rsidRDefault="00326EB0" w:rsidP="00326EB0">
            <w:pPr>
              <w:pStyle w:val="a7"/>
              <w:rPr>
                <w:sz w:val="24"/>
                <w:szCs w:val="24"/>
              </w:rPr>
            </w:pPr>
            <w:r w:rsidRPr="00037266">
              <w:rPr>
                <w:sz w:val="24"/>
                <w:szCs w:val="24"/>
              </w:rPr>
              <w:t>Конт</w:t>
            </w:r>
            <w:proofErr w:type="gramStart"/>
            <w:r w:rsidRPr="00037266">
              <w:rPr>
                <w:sz w:val="24"/>
                <w:szCs w:val="24"/>
              </w:rPr>
              <w:t>.</w:t>
            </w:r>
            <w:proofErr w:type="gramEnd"/>
            <w:r w:rsidRPr="00037266">
              <w:rPr>
                <w:sz w:val="24"/>
                <w:szCs w:val="24"/>
              </w:rPr>
              <w:t xml:space="preserve"> </w:t>
            </w:r>
            <w:proofErr w:type="gramStart"/>
            <w:r w:rsidRPr="00037266">
              <w:rPr>
                <w:sz w:val="24"/>
                <w:szCs w:val="24"/>
              </w:rPr>
              <w:t>т</w:t>
            </w:r>
            <w:proofErr w:type="gramEnd"/>
            <w:r w:rsidRPr="00037266">
              <w:rPr>
                <w:sz w:val="24"/>
                <w:szCs w:val="24"/>
              </w:rPr>
              <w:t>елефон: ________________</w:t>
            </w:r>
          </w:p>
          <w:p w:rsidR="008D165E" w:rsidRPr="00037266" w:rsidRDefault="008D165E" w:rsidP="00C62ACA"/>
          <w:p w:rsidR="008D165E" w:rsidRPr="00037266" w:rsidRDefault="008D165E" w:rsidP="00C62ACA"/>
          <w:p w:rsidR="008D165E" w:rsidRPr="00037266" w:rsidRDefault="008D165E" w:rsidP="00C62ACA"/>
          <w:p w:rsidR="008D165E" w:rsidRPr="00037266" w:rsidRDefault="008D165E" w:rsidP="00C62ACA">
            <w:r w:rsidRPr="00037266">
              <w:t>____________________ Ф.И.О.</w:t>
            </w:r>
          </w:p>
        </w:tc>
        <w:tc>
          <w:tcPr>
            <w:tcW w:w="4927" w:type="dxa"/>
          </w:tcPr>
          <w:p w:rsidR="008D165E" w:rsidRPr="00037266" w:rsidRDefault="008D165E" w:rsidP="00C62ACA">
            <w:r w:rsidRPr="00037266">
              <w:t>ПРОДАВЕЦ</w:t>
            </w:r>
          </w:p>
          <w:p w:rsidR="008D165E" w:rsidRPr="00037266" w:rsidRDefault="008D165E" w:rsidP="00C62ACA"/>
          <w:p w:rsidR="008D165E" w:rsidRPr="00037266" w:rsidRDefault="008D165E" w:rsidP="00C62ACA">
            <w:pPr>
              <w:pBdr>
                <w:top w:val="single" w:sz="12" w:space="1" w:color="auto"/>
                <w:bottom w:val="single" w:sz="12" w:space="1" w:color="auto"/>
              </w:pBdr>
            </w:pPr>
          </w:p>
          <w:p w:rsidR="008D165E" w:rsidRPr="00037266" w:rsidRDefault="008D165E" w:rsidP="00C62ACA"/>
          <w:p w:rsidR="008D165E" w:rsidRPr="00037266" w:rsidRDefault="008D165E" w:rsidP="00C62ACA">
            <w:r w:rsidRPr="00037266">
              <w:t>Юридический и почтовый адрес:</w:t>
            </w:r>
          </w:p>
          <w:p w:rsidR="008D165E" w:rsidRPr="00037266" w:rsidRDefault="008D165E" w:rsidP="00C62ACA">
            <w:r w:rsidRPr="00037266">
              <w:t>_______________________________________</w:t>
            </w:r>
          </w:p>
          <w:p w:rsidR="008D165E" w:rsidRPr="00037266" w:rsidRDefault="008D165E" w:rsidP="00C62ACA">
            <w:pPr>
              <w:pBdr>
                <w:top w:val="single" w:sz="12" w:space="1" w:color="auto"/>
                <w:bottom w:val="single" w:sz="12" w:space="1" w:color="auto"/>
              </w:pBdr>
            </w:pPr>
          </w:p>
          <w:p w:rsidR="008D165E" w:rsidRPr="00037266" w:rsidRDefault="008D165E" w:rsidP="00C62ACA"/>
          <w:p w:rsidR="008D165E" w:rsidRPr="00037266" w:rsidRDefault="008D165E" w:rsidP="00C62ACA">
            <w:r w:rsidRPr="00037266">
              <w:t>БИН: ________________________________</w:t>
            </w:r>
          </w:p>
          <w:p w:rsidR="008D165E" w:rsidRPr="00037266" w:rsidRDefault="008D165E" w:rsidP="00C62ACA">
            <w:r w:rsidRPr="00037266">
              <w:t>Платежные реквизиты: _________________</w:t>
            </w:r>
          </w:p>
          <w:p w:rsidR="008D165E" w:rsidRPr="00037266" w:rsidRDefault="008D165E" w:rsidP="00C62ACA">
            <w:r w:rsidRPr="00037266">
              <w:t>_____________________________________</w:t>
            </w:r>
          </w:p>
          <w:p w:rsidR="008D165E" w:rsidRPr="00037266" w:rsidRDefault="008D165E" w:rsidP="00C62ACA">
            <w:r w:rsidRPr="00037266">
              <w:t>SWIFT_______________________________</w:t>
            </w:r>
          </w:p>
          <w:p w:rsidR="008D165E" w:rsidRPr="00037266" w:rsidRDefault="008D165E" w:rsidP="00C62ACA">
            <w:r w:rsidRPr="00037266">
              <w:t>БИК_________________________________</w:t>
            </w:r>
          </w:p>
          <w:p w:rsidR="008D165E" w:rsidRPr="00037266" w:rsidRDefault="008D165E" w:rsidP="00C62ACA">
            <w:r w:rsidRPr="00037266">
              <w:t>ИИН_________________________________</w:t>
            </w:r>
          </w:p>
          <w:p w:rsidR="008D165E" w:rsidRPr="00037266" w:rsidRDefault="008D165E" w:rsidP="00C62ACA">
            <w:r w:rsidRPr="00037266">
              <w:t>Свидетельство о постановке на учет НДС</w:t>
            </w:r>
          </w:p>
          <w:p w:rsidR="008D165E" w:rsidRPr="00037266" w:rsidRDefault="008D165E" w:rsidP="00C62ACA">
            <w:r w:rsidRPr="00037266">
              <w:t>_____________________________________</w:t>
            </w:r>
          </w:p>
          <w:p w:rsidR="008D165E" w:rsidRPr="00037266" w:rsidRDefault="008D165E" w:rsidP="00C62ACA"/>
          <w:p w:rsidR="00326EB0" w:rsidRPr="00037266" w:rsidRDefault="00326EB0" w:rsidP="00326EB0">
            <w:pPr>
              <w:pStyle w:val="a7"/>
              <w:rPr>
                <w:sz w:val="24"/>
                <w:szCs w:val="24"/>
              </w:rPr>
            </w:pPr>
            <w:r w:rsidRPr="00037266">
              <w:rPr>
                <w:sz w:val="24"/>
                <w:szCs w:val="24"/>
              </w:rPr>
              <w:t xml:space="preserve"> E-</w:t>
            </w:r>
            <w:proofErr w:type="spellStart"/>
            <w:r w:rsidRPr="00037266">
              <w:rPr>
                <w:sz w:val="24"/>
                <w:szCs w:val="24"/>
              </w:rPr>
              <w:t>mail</w:t>
            </w:r>
            <w:proofErr w:type="spellEnd"/>
            <w:r w:rsidRPr="00037266">
              <w:rPr>
                <w:sz w:val="24"/>
                <w:szCs w:val="24"/>
              </w:rPr>
              <w:t>:______________________________</w:t>
            </w:r>
          </w:p>
          <w:p w:rsidR="00326EB0" w:rsidRPr="00037266" w:rsidRDefault="00326EB0" w:rsidP="00326EB0">
            <w:pPr>
              <w:pStyle w:val="a7"/>
              <w:rPr>
                <w:sz w:val="24"/>
                <w:szCs w:val="24"/>
              </w:rPr>
            </w:pPr>
            <w:r w:rsidRPr="00037266">
              <w:rPr>
                <w:sz w:val="24"/>
                <w:szCs w:val="24"/>
              </w:rPr>
              <w:t>Конт</w:t>
            </w:r>
            <w:proofErr w:type="gramStart"/>
            <w:r w:rsidRPr="00037266">
              <w:rPr>
                <w:sz w:val="24"/>
                <w:szCs w:val="24"/>
              </w:rPr>
              <w:t>.</w:t>
            </w:r>
            <w:proofErr w:type="gramEnd"/>
            <w:r w:rsidRPr="00037266">
              <w:rPr>
                <w:sz w:val="24"/>
                <w:szCs w:val="24"/>
              </w:rPr>
              <w:t xml:space="preserve"> </w:t>
            </w:r>
            <w:proofErr w:type="gramStart"/>
            <w:r w:rsidRPr="00037266">
              <w:rPr>
                <w:sz w:val="24"/>
                <w:szCs w:val="24"/>
              </w:rPr>
              <w:t>т</w:t>
            </w:r>
            <w:proofErr w:type="gramEnd"/>
            <w:r w:rsidRPr="00037266">
              <w:rPr>
                <w:sz w:val="24"/>
                <w:szCs w:val="24"/>
              </w:rPr>
              <w:t>елефон: ________________</w:t>
            </w:r>
          </w:p>
          <w:p w:rsidR="008D165E" w:rsidRPr="00037266" w:rsidRDefault="008D165E" w:rsidP="00C62ACA"/>
          <w:p w:rsidR="008D165E" w:rsidRPr="00037266" w:rsidRDefault="008D165E" w:rsidP="00C62ACA"/>
          <w:p w:rsidR="008D165E" w:rsidRPr="00037266" w:rsidRDefault="008D165E" w:rsidP="00C62ACA"/>
          <w:p w:rsidR="008D165E" w:rsidRPr="00037266" w:rsidRDefault="008D165E" w:rsidP="00C62ACA">
            <w:r w:rsidRPr="00037266">
              <w:t>___________ Ф.И.О.</w:t>
            </w:r>
          </w:p>
          <w:p w:rsidR="008D165E" w:rsidRPr="00037266" w:rsidRDefault="008D165E" w:rsidP="00C62ACA"/>
        </w:tc>
      </w:tr>
    </w:tbl>
    <w:p w:rsidR="00316DBF" w:rsidRPr="00037266" w:rsidRDefault="00316DBF" w:rsidP="00316DBF">
      <w:pPr>
        <w:pStyle w:val="ERG"/>
      </w:pPr>
      <w:r w:rsidRPr="00037266">
        <w:br w:type="page"/>
      </w:r>
    </w:p>
    <w:tbl>
      <w:tblPr>
        <w:tblW w:w="0" w:type="auto"/>
        <w:tblLook w:val="01E0" w:firstRow="1" w:lastRow="1" w:firstColumn="1" w:lastColumn="1" w:noHBand="0" w:noVBand="0"/>
      </w:tblPr>
      <w:tblGrid>
        <w:gridCol w:w="4774"/>
      </w:tblGrid>
      <w:tr w:rsidR="008D165E" w:rsidRPr="00037266" w:rsidTr="00C62ACA">
        <w:tc>
          <w:tcPr>
            <w:tcW w:w="4774" w:type="dxa"/>
            <w:shd w:val="clear" w:color="auto" w:fill="auto"/>
          </w:tcPr>
          <w:p w:rsidR="008D165E" w:rsidRPr="00037266" w:rsidRDefault="008D165E" w:rsidP="00C62ACA">
            <w:pPr>
              <w:jc w:val="both"/>
            </w:pPr>
          </w:p>
        </w:tc>
      </w:tr>
    </w:tbl>
    <w:p w:rsidR="008D165E" w:rsidRPr="00037266" w:rsidRDefault="008D165E" w:rsidP="008D165E">
      <w:pPr>
        <w:jc w:val="center"/>
        <w:rPr>
          <w:b/>
        </w:rPr>
      </w:pPr>
      <w:r w:rsidRPr="00037266">
        <w:rPr>
          <w:b/>
        </w:rPr>
        <w:t>Спецификация № 1</w:t>
      </w:r>
    </w:p>
    <w:p w:rsidR="008D165E" w:rsidRPr="00037266" w:rsidRDefault="008D165E" w:rsidP="008D165E">
      <w:pPr>
        <w:jc w:val="center"/>
        <w:rPr>
          <w:b/>
        </w:rPr>
      </w:pPr>
    </w:p>
    <w:p w:rsidR="008D165E" w:rsidRPr="00037266" w:rsidRDefault="008D165E" w:rsidP="008D165E">
      <w:pPr>
        <w:jc w:val="center"/>
        <w:rPr>
          <w:b/>
        </w:rPr>
      </w:pPr>
      <w:r w:rsidRPr="00037266">
        <w:rPr>
          <w:b/>
        </w:rPr>
        <w:t>к Договору №_____________ от «____» ______20___г.</w:t>
      </w:r>
    </w:p>
    <w:p w:rsidR="008D165E" w:rsidRPr="00037266" w:rsidRDefault="008D165E" w:rsidP="008D165E">
      <w:pPr>
        <w:jc w:val="center"/>
        <w:rPr>
          <w:b/>
        </w:rPr>
      </w:pPr>
      <w:r w:rsidRPr="00037266">
        <w:rPr>
          <w:b/>
        </w:rPr>
        <w:t>между _________________________________________________</w:t>
      </w:r>
    </w:p>
    <w:p w:rsidR="008D165E" w:rsidRPr="00037266" w:rsidRDefault="008D165E" w:rsidP="008D165E">
      <w:pPr>
        <w:jc w:val="center"/>
        <w:rPr>
          <w:b/>
        </w:rPr>
      </w:pPr>
      <w:r w:rsidRPr="00037266">
        <w:rPr>
          <w:b/>
        </w:rPr>
        <w:t>и ______________________________________________________</w:t>
      </w:r>
    </w:p>
    <w:p w:rsidR="008D165E" w:rsidRPr="00037266"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037266" w:rsidTr="00C62ACA">
        <w:tc>
          <w:tcPr>
            <w:tcW w:w="4774" w:type="dxa"/>
            <w:shd w:val="clear" w:color="auto" w:fill="auto"/>
          </w:tcPr>
          <w:p w:rsidR="008D165E" w:rsidRPr="00037266" w:rsidRDefault="008D165E" w:rsidP="00C62ACA">
            <w:pPr>
              <w:rPr>
                <w:b/>
              </w:rPr>
            </w:pPr>
            <w:proofErr w:type="gramStart"/>
            <w:r w:rsidRPr="00037266">
              <w:rPr>
                <w:b/>
              </w:rPr>
              <w:t>г</w:t>
            </w:r>
            <w:proofErr w:type="gramEnd"/>
            <w:r w:rsidRPr="00037266">
              <w:rPr>
                <w:b/>
              </w:rPr>
              <w:t>. _____________</w:t>
            </w:r>
          </w:p>
        </w:tc>
        <w:tc>
          <w:tcPr>
            <w:tcW w:w="4775" w:type="dxa"/>
            <w:shd w:val="clear" w:color="auto" w:fill="auto"/>
          </w:tcPr>
          <w:p w:rsidR="008D165E" w:rsidRPr="00037266" w:rsidRDefault="008D165E" w:rsidP="00C62ACA">
            <w:pPr>
              <w:jc w:val="right"/>
              <w:rPr>
                <w:b/>
              </w:rPr>
            </w:pPr>
            <w:r w:rsidRPr="00037266">
              <w:rPr>
                <w:b/>
              </w:rPr>
              <w:t>«___» __________ 20__г.</w:t>
            </w:r>
          </w:p>
        </w:tc>
      </w:tr>
      <w:tr w:rsidR="008D165E" w:rsidRPr="00037266" w:rsidTr="00C62ACA">
        <w:tc>
          <w:tcPr>
            <w:tcW w:w="4774" w:type="dxa"/>
            <w:shd w:val="clear" w:color="auto" w:fill="auto"/>
          </w:tcPr>
          <w:p w:rsidR="008D165E" w:rsidRPr="00037266" w:rsidRDefault="008D165E" w:rsidP="00C62ACA">
            <w:pPr>
              <w:rPr>
                <w:b/>
              </w:rPr>
            </w:pPr>
          </w:p>
        </w:tc>
        <w:tc>
          <w:tcPr>
            <w:tcW w:w="4775" w:type="dxa"/>
            <w:shd w:val="clear" w:color="auto" w:fill="auto"/>
          </w:tcPr>
          <w:p w:rsidR="008D165E" w:rsidRPr="00037266" w:rsidRDefault="008D165E" w:rsidP="00C62ACA">
            <w:pPr>
              <w:jc w:val="right"/>
              <w:rPr>
                <w:b/>
              </w:rPr>
            </w:pPr>
          </w:p>
        </w:tc>
      </w:tr>
    </w:tbl>
    <w:p w:rsidR="008D165E" w:rsidRPr="00037266" w:rsidRDefault="008D165E" w:rsidP="008D165E">
      <w:pPr>
        <w:rPr>
          <w:b/>
        </w:rPr>
      </w:pPr>
      <w:r w:rsidRPr="00037266">
        <w:rPr>
          <w:b/>
        </w:rPr>
        <w:t>Товар:</w:t>
      </w:r>
    </w:p>
    <w:bookmarkStart w:id="3" w:name="_MON_1516690591"/>
    <w:bookmarkEnd w:id="3"/>
    <w:p w:rsidR="008D165E" w:rsidRPr="00037266" w:rsidRDefault="008D165E" w:rsidP="008D165E">
      <w:pPr>
        <w:jc w:val="both"/>
      </w:pPr>
      <w:r w:rsidRPr="00037266">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15pt;height:107.7pt" o:ole="">
            <v:imagedata r:id="rId12" o:title=""/>
          </v:shape>
          <o:OLEObject Type="Embed" ProgID="Excel.Sheet.12" ShapeID="_x0000_i1025" DrawAspect="Content" ObjectID="_1660042698" r:id="rId13"/>
        </w:object>
      </w:r>
    </w:p>
    <w:p w:rsidR="00037266" w:rsidRPr="00037266" w:rsidRDefault="00037266" w:rsidP="00037266">
      <w:pPr>
        <w:jc w:val="both"/>
        <w:rPr>
          <w:snapToGrid w:val="0"/>
          <w:sz w:val="21"/>
          <w:szCs w:val="21"/>
          <w:lang w:eastAsia="ru-RU"/>
        </w:rPr>
      </w:pPr>
      <w:r w:rsidRPr="00037266">
        <w:rPr>
          <w:b/>
          <w:color w:val="000000"/>
          <w:sz w:val="21"/>
          <w:szCs w:val="21"/>
          <w:lang w:eastAsia="ru-RU"/>
        </w:rPr>
        <w:t xml:space="preserve"> Итого Товара на </w:t>
      </w:r>
      <w:proofErr w:type="spellStart"/>
      <w:r w:rsidRPr="00037266">
        <w:rPr>
          <w:b/>
          <w:color w:val="000000"/>
          <w:sz w:val="21"/>
          <w:szCs w:val="21"/>
          <w:lang w:eastAsia="ru-RU"/>
        </w:rPr>
        <w:t>сумму_____________</w:t>
      </w:r>
      <w:r w:rsidRPr="00037266">
        <w:rPr>
          <w:snapToGrid w:val="0"/>
          <w:sz w:val="21"/>
          <w:szCs w:val="21"/>
          <w:lang w:eastAsia="ru-RU"/>
        </w:rPr>
        <w:t>Цена</w:t>
      </w:r>
      <w:proofErr w:type="spellEnd"/>
      <w:r w:rsidRPr="00037266">
        <w:rPr>
          <w:snapToGrid w:val="0"/>
          <w:sz w:val="21"/>
          <w:szCs w:val="21"/>
          <w:lang w:eastAsia="ru-RU"/>
        </w:rPr>
        <w:t xml:space="preserve"> товара определена с учетом условий ЕХ</w:t>
      </w:r>
      <w:proofErr w:type="gramStart"/>
      <w:r w:rsidRPr="00037266">
        <w:rPr>
          <w:snapToGrid w:val="0"/>
          <w:sz w:val="21"/>
          <w:szCs w:val="21"/>
          <w:lang w:eastAsia="ru-RU"/>
        </w:rPr>
        <w:t>W</w:t>
      </w:r>
      <w:proofErr w:type="gramEnd"/>
      <w:r w:rsidRPr="00037266">
        <w:rPr>
          <w:snapToGrid w:val="0"/>
          <w:sz w:val="21"/>
          <w:szCs w:val="21"/>
          <w:lang w:eastAsia="ru-RU"/>
        </w:rPr>
        <w:t xml:space="preserve"> склад Продавца (согласно Инкотермс-2010).</w:t>
      </w:r>
    </w:p>
    <w:p w:rsidR="00037266" w:rsidRPr="00037266" w:rsidRDefault="00037266" w:rsidP="00037266">
      <w:pPr>
        <w:pStyle w:val="a0"/>
        <w:keepNext w:val="0"/>
        <w:numPr>
          <w:ilvl w:val="0"/>
          <w:numId w:val="26"/>
        </w:numPr>
        <w:suppressAutoHyphens/>
        <w:ind w:right="141" w:hanging="720"/>
        <w:jc w:val="both"/>
        <w:rPr>
          <w:snapToGrid w:val="0"/>
          <w:sz w:val="21"/>
          <w:szCs w:val="21"/>
          <w:lang w:eastAsia="ru-RU"/>
        </w:rPr>
      </w:pPr>
      <w:r w:rsidRPr="00037266">
        <w:rPr>
          <w:snapToGrid w:val="0"/>
          <w:sz w:val="21"/>
          <w:szCs w:val="21"/>
          <w:lang w:eastAsia="ru-RU"/>
        </w:rPr>
        <w:t>Условия поставки: ЕХ</w:t>
      </w:r>
      <w:proofErr w:type="gramStart"/>
      <w:r w:rsidRPr="00037266">
        <w:rPr>
          <w:snapToGrid w:val="0"/>
          <w:sz w:val="21"/>
          <w:szCs w:val="21"/>
          <w:lang w:eastAsia="ru-RU"/>
        </w:rPr>
        <w:t>W</w:t>
      </w:r>
      <w:proofErr w:type="gramEnd"/>
      <w:r w:rsidRPr="00037266">
        <w:rPr>
          <w:snapToGrid w:val="0"/>
          <w:sz w:val="21"/>
          <w:szCs w:val="21"/>
          <w:lang w:eastAsia="ru-RU"/>
        </w:rPr>
        <w:t xml:space="preserve"> склад Продавца расположенный по адресу: ________ (в соответствии с </w:t>
      </w:r>
      <w:proofErr w:type="spellStart"/>
      <w:r w:rsidRPr="00037266">
        <w:rPr>
          <w:snapToGrid w:val="0"/>
          <w:sz w:val="21"/>
          <w:szCs w:val="21"/>
          <w:lang w:eastAsia="ru-RU"/>
        </w:rPr>
        <w:t>Инкотермс</w:t>
      </w:r>
      <w:proofErr w:type="spellEnd"/>
      <w:r w:rsidRPr="00037266">
        <w:rPr>
          <w:snapToGrid w:val="0"/>
          <w:sz w:val="21"/>
          <w:szCs w:val="21"/>
          <w:lang w:eastAsia="ru-RU"/>
        </w:rPr>
        <w:t xml:space="preserve"> -2010).</w:t>
      </w:r>
    </w:p>
    <w:p w:rsidR="00037266" w:rsidRPr="00037266" w:rsidRDefault="00037266" w:rsidP="00037266">
      <w:pPr>
        <w:pStyle w:val="a0"/>
        <w:keepNext w:val="0"/>
        <w:numPr>
          <w:ilvl w:val="0"/>
          <w:numId w:val="26"/>
        </w:numPr>
        <w:suppressAutoHyphens/>
        <w:ind w:right="141" w:hanging="720"/>
        <w:jc w:val="both"/>
        <w:rPr>
          <w:snapToGrid w:val="0"/>
          <w:sz w:val="21"/>
          <w:szCs w:val="21"/>
          <w:lang w:eastAsia="ru-RU"/>
        </w:rPr>
      </w:pPr>
      <w:r w:rsidRPr="00037266">
        <w:rPr>
          <w:snapToGrid w:val="0"/>
          <w:sz w:val="21"/>
          <w:szCs w:val="21"/>
          <w:lang w:eastAsia="ru-RU"/>
        </w:rPr>
        <w:t xml:space="preserve">Срок поставки: </w:t>
      </w:r>
      <w:proofErr w:type="gramStart"/>
      <w:r w:rsidRPr="00037266">
        <w:rPr>
          <w:snapToGrid w:val="0"/>
          <w:sz w:val="21"/>
          <w:szCs w:val="21"/>
          <w:lang w:eastAsia="ru-RU"/>
        </w:rPr>
        <w:t>с даты оплаты</w:t>
      </w:r>
      <w:proofErr w:type="gramEnd"/>
      <w:r w:rsidRPr="00037266">
        <w:rPr>
          <w:snapToGrid w:val="0"/>
          <w:sz w:val="21"/>
          <w:szCs w:val="21"/>
          <w:lang w:eastAsia="ru-RU"/>
        </w:rPr>
        <w:t xml:space="preserve"> до __________ года.</w:t>
      </w:r>
    </w:p>
    <w:p w:rsidR="00037266" w:rsidRPr="00037266" w:rsidRDefault="00037266" w:rsidP="00037266">
      <w:pPr>
        <w:pStyle w:val="a0"/>
        <w:keepNext w:val="0"/>
        <w:numPr>
          <w:ilvl w:val="0"/>
          <w:numId w:val="26"/>
        </w:numPr>
        <w:suppressAutoHyphens/>
        <w:ind w:right="141" w:hanging="720"/>
        <w:jc w:val="both"/>
        <w:rPr>
          <w:snapToGrid w:val="0"/>
          <w:sz w:val="21"/>
          <w:szCs w:val="21"/>
          <w:lang w:eastAsia="ru-RU"/>
        </w:rPr>
      </w:pPr>
      <w:r w:rsidRPr="00037266">
        <w:rPr>
          <w:snapToGrid w:val="0"/>
          <w:sz w:val="21"/>
          <w:szCs w:val="21"/>
          <w:lang w:eastAsia="ru-RU"/>
        </w:rPr>
        <w:t>Настоящая Спецификация является неотъемлемой частью Договора.</w:t>
      </w:r>
    </w:p>
    <w:p w:rsidR="00037266" w:rsidRPr="00037266" w:rsidRDefault="00037266" w:rsidP="00037266">
      <w:pPr>
        <w:pStyle w:val="a0"/>
        <w:keepNext w:val="0"/>
        <w:numPr>
          <w:ilvl w:val="0"/>
          <w:numId w:val="26"/>
        </w:numPr>
        <w:ind w:right="141" w:hanging="720"/>
        <w:jc w:val="both"/>
        <w:rPr>
          <w:sz w:val="21"/>
          <w:szCs w:val="21"/>
        </w:rPr>
      </w:pPr>
      <w:r w:rsidRPr="00037266">
        <w:rPr>
          <w:sz w:val="21"/>
          <w:szCs w:val="21"/>
        </w:rPr>
        <w:t>Подписи сторон:</w:t>
      </w:r>
    </w:p>
    <w:p w:rsidR="00037266" w:rsidRPr="00037266" w:rsidRDefault="00037266" w:rsidP="00037266">
      <w:pPr>
        <w:ind w:right="141"/>
        <w:rPr>
          <w:sz w:val="21"/>
          <w:szCs w:val="21"/>
        </w:rPr>
      </w:pPr>
    </w:p>
    <w:p w:rsidR="00EF4178" w:rsidRPr="00037266" w:rsidRDefault="00EF4178" w:rsidP="00EF4178">
      <w:pPr>
        <w:pStyle w:val="ERG"/>
      </w:pPr>
    </w:p>
    <w:p w:rsidR="00EF4178" w:rsidRPr="00037266" w:rsidRDefault="00EF4178" w:rsidP="00EF4178">
      <w:pPr>
        <w:pStyle w:val="ERG"/>
      </w:pPr>
    </w:p>
    <w:tbl>
      <w:tblPr>
        <w:tblW w:w="0" w:type="auto"/>
        <w:tblInd w:w="108" w:type="dxa"/>
        <w:tblLook w:val="0000" w:firstRow="0" w:lastRow="0" w:firstColumn="0" w:lastColumn="0" w:noHBand="0" w:noVBand="0"/>
      </w:tblPr>
      <w:tblGrid>
        <w:gridCol w:w="4717"/>
        <w:gridCol w:w="5028"/>
      </w:tblGrid>
      <w:tr w:rsidR="00037266" w:rsidRPr="00037266" w:rsidTr="0043724B">
        <w:tc>
          <w:tcPr>
            <w:tcW w:w="4717" w:type="dxa"/>
          </w:tcPr>
          <w:p w:rsidR="00037266" w:rsidRPr="00037266" w:rsidRDefault="00037266" w:rsidP="0043724B">
            <w:pPr>
              <w:jc w:val="center"/>
              <w:rPr>
                <w:b/>
              </w:rPr>
            </w:pPr>
          </w:p>
          <w:p w:rsidR="00037266" w:rsidRPr="00037266" w:rsidRDefault="00037266" w:rsidP="0043724B">
            <w:pPr>
              <w:rPr>
                <w:b/>
              </w:rPr>
            </w:pPr>
            <w:r w:rsidRPr="00037266">
              <w:rPr>
                <w:b/>
              </w:rPr>
              <w:t>ПОКУПАТЕЛЬ</w:t>
            </w:r>
          </w:p>
          <w:p w:rsidR="00037266" w:rsidRPr="00037266" w:rsidRDefault="00037266" w:rsidP="0043724B">
            <w:pPr>
              <w:rPr>
                <w:b/>
              </w:rPr>
            </w:pPr>
          </w:p>
          <w:p w:rsidR="00037266" w:rsidRPr="00037266" w:rsidRDefault="00037266" w:rsidP="0043724B">
            <w:pPr>
              <w:jc w:val="center"/>
              <w:rPr>
                <w:b/>
              </w:rPr>
            </w:pPr>
          </w:p>
          <w:p w:rsidR="00037266" w:rsidRPr="00037266" w:rsidRDefault="00037266" w:rsidP="0043724B">
            <w:pPr>
              <w:rPr>
                <w:b/>
              </w:rPr>
            </w:pPr>
            <w:r w:rsidRPr="00037266">
              <w:rPr>
                <w:b/>
              </w:rPr>
              <w:t xml:space="preserve">_______________ Ф.И.О. </w:t>
            </w:r>
          </w:p>
          <w:p w:rsidR="00037266" w:rsidRPr="00037266" w:rsidRDefault="00037266" w:rsidP="0043724B">
            <w:pPr>
              <w:widowControl w:val="0"/>
              <w:suppressAutoHyphens/>
              <w:ind w:right="141"/>
              <w:jc w:val="center"/>
              <w:rPr>
                <w:b/>
                <w:snapToGrid w:val="0"/>
                <w:lang w:eastAsia="ru-RU"/>
              </w:rPr>
            </w:pPr>
          </w:p>
        </w:tc>
        <w:tc>
          <w:tcPr>
            <w:tcW w:w="5028" w:type="dxa"/>
          </w:tcPr>
          <w:p w:rsidR="00037266" w:rsidRPr="00037266" w:rsidRDefault="00037266" w:rsidP="0043724B">
            <w:pPr>
              <w:jc w:val="center"/>
              <w:rPr>
                <w:b/>
              </w:rPr>
            </w:pPr>
          </w:p>
          <w:p w:rsidR="00037266" w:rsidRPr="00037266" w:rsidRDefault="00037266" w:rsidP="0043724B">
            <w:pPr>
              <w:rPr>
                <w:b/>
              </w:rPr>
            </w:pPr>
            <w:r w:rsidRPr="00037266">
              <w:rPr>
                <w:b/>
              </w:rPr>
              <w:t>ПРОДАВЕЦ</w:t>
            </w:r>
          </w:p>
          <w:p w:rsidR="00037266" w:rsidRPr="00037266" w:rsidRDefault="00037266" w:rsidP="0043724B">
            <w:pPr>
              <w:rPr>
                <w:b/>
              </w:rPr>
            </w:pPr>
          </w:p>
          <w:p w:rsidR="00037266" w:rsidRPr="00037266" w:rsidRDefault="00037266" w:rsidP="0043724B">
            <w:pPr>
              <w:jc w:val="center"/>
              <w:rPr>
                <w:b/>
              </w:rPr>
            </w:pPr>
          </w:p>
          <w:p w:rsidR="00037266" w:rsidRPr="00037266" w:rsidRDefault="00037266" w:rsidP="0043724B">
            <w:pPr>
              <w:rPr>
                <w:b/>
              </w:rPr>
            </w:pPr>
            <w:r w:rsidRPr="00037266">
              <w:rPr>
                <w:b/>
              </w:rPr>
              <w:t>_______________ Ф.И.О.</w:t>
            </w:r>
          </w:p>
          <w:p w:rsidR="00037266" w:rsidRPr="00037266" w:rsidRDefault="00037266" w:rsidP="0043724B">
            <w:pPr>
              <w:widowControl w:val="0"/>
              <w:suppressAutoHyphens/>
              <w:ind w:right="141"/>
              <w:jc w:val="center"/>
              <w:rPr>
                <w:b/>
                <w:snapToGrid w:val="0"/>
                <w:lang w:eastAsia="ru-RU"/>
              </w:rPr>
            </w:pPr>
          </w:p>
        </w:tc>
      </w:tr>
    </w:tbl>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EF4178">
      <w:pPr>
        <w:pStyle w:val="ERG"/>
      </w:pPr>
    </w:p>
    <w:p w:rsidR="00EF4178" w:rsidRPr="00037266" w:rsidRDefault="00EF4178" w:rsidP="00037266">
      <w:pPr>
        <w:pStyle w:val="ERG"/>
        <w:ind w:firstLine="0"/>
      </w:pPr>
    </w:p>
    <w:p w:rsidR="00EF4178" w:rsidRPr="00037266" w:rsidRDefault="00EF4178" w:rsidP="00EF4178">
      <w:pPr>
        <w:rPr>
          <w:b/>
        </w:rPr>
      </w:pPr>
    </w:p>
    <w:p w:rsidR="00EF4178" w:rsidRPr="00037266" w:rsidRDefault="00EF4178" w:rsidP="00EF4178">
      <w:pPr>
        <w:widowControl w:val="0"/>
        <w:shd w:val="clear" w:color="auto" w:fill="FFFFFF"/>
        <w:suppressAutoHyphens/>
        <w:rPr>
          <w:b/>
          <w:bCs/>
          <w:lang w:eastAsia="ar-SA"/>
        </w:rPr>
      </w:pPr>
      <w:r w:rsidRPr="00037266">
        <w:rPr>
          <w:b/>
        </w:rPr>
        <w:t xml:space="preserve">                                                                  </w:t>
      </w:r>
      <w:r w:rsidRPr="00037266">
        <w:rPr>
          <w:b/>
          <w:bCs/>
          <w:lang w:eastAsia="ar-SA"/>
        </w:rPr>
        <w:t>Приложение № 1</w:t>
      </w:r>
    </w:p>
    <w:p w:rsidR="00EF4178" w:rsidRPr="00037266" w:rsidRDefault="00EF4178" w:rsidP="00EF4178">
      <w:pPr>
        <w:suppressAutoHyphens/>
        <w:ind w:right="141"/>
        <w:jc w:val="center"/>
        <w:rPr>
          <w:b/>
          <w:lang w:eastAsia="ru-RU"/>
        </w:rPr>
      </w:pPr>
      <w:r w:rsidRPr="00037266">
        <w:rPr>
          <w:b/>
          <w:lang w:eastAsia="ru-RU"/>
        </w:rPr>
        <w:t>к Контракту №____________от «___» ____________2020г.</w:t>
      </w:r>
    </w:p>
    <w:p w:rsidR="00EF4178" w:rsidRPr="00037266" w:rsidRDefault="00EF4178" w:rsidP="00EF4178">
      <w:pPr>
        <w:widowControl w:val="0"/>
        <w:suppressAutoHyphens/>
        <w:ind w:right="141"/>
        <w:jc w:val="center"/>
        <w:rPr>
          <w:b/>
          <w:snapToGrid w:val="0"/>
          <w:lang w:eastAsia="ru-RU"/>
        </w:rPr>
      </w:pPr>
      <w:r w:rsidRPr="00037266">
        <w:rPr>
          <w:b/>
          <w:lang w:eastAsia="ru-RU"/>
        </w:rPr>
        <w:t>между ___________________</w:t>
      </w:r>
    </w:p>
    <w:p w:rsidR="00EF4178" w:rsidRPr="00037266" w:rsidRDefault="00EF4178" w:rsidP="00EF4178">
      <w:pPr>
        <w:jc w:val="center"/>
        <w:rPr>
          <w:b/>
          <w:lang w:eastAsia="ru-RU"/>
        </w:rPr>
      </w:pPr>
      <w:r w:rsidRPr="00037266">
        <w:rPr>
          <w:b/>
          <w:lang w:eastAsia="ru-RU"/>
        </w:rPr>
        <w:t xml:space="preserve">Требования по гражданской защите, в том числе промышленной и пожарной безопасности, </w:t>
      </w:r>
      <w:proofErr w:type="spellStart"/>
      <w:r w:rsidRPr="00037266">
        <w:rPr>
          <w:b/>
          <w:lang w:eastAsia="ru-RU"/>
        </w:rPr>
        <w:t>БиОТ</w:t>
      </w:r>
      <w:proofErr w:type="spellEnd"/>
      <w:r w:rsidRPr="00037266">
        <w:rPr>
          <w:b/>
          <w:lang w:eastAsia="ru-RU"/>
        </w:rPr>
        <w:t>.</w:t>
      </w:r>
    </w:p>
    <w:p w:rsidR="00EF4178" w:rsidRPr="00037266" w:rsidRDefault="00EF4178" w:rsidP="00EF4178">
      <w:pPr>
        <w:keepNext w:val="0"/>
        <w:widowControl w:val="0"/>
        <w:numPr>
          <w:ilvl w:val="1"/>
          <w:numId w:val="23"/>
        </w:numPr>
        <w:tabs>
          <w:tab w:val="num" w:pos="426"/>
          <w:tab w:val="left" w:pos="496"/>
        </w:tabs>
        <w:suppressAutoHyphens/>
        <w:ind w:right="20"/>
        <w:jc w:val="both"/>
        <w:rPr>
          <w:lang w:eastAsia="ar-SA"/>
        </w:rPr>
      </w:pPr>
      <w:r w:rsidRPr="00037266">
        <w:rPr>
          <w:lang w:eastAsia="ar-SA"/>
        </w:rPr>
        <w:t>Продавец имеет право:</w:t>
      </w:r>
    </w:p>
    <w:p w:rsidR="00EF4178" w:rsidRPr="00037266" w:rsidRDefault="00EF4178" w:rsidP="00EF4178">
      <w:pPr>
        <w:keepNext w:val="0"/>
        <w:numPr>
          <w:ilvl w:val="2"/>
          <w:numId w:val="24"/>
        </w:numPr>
        <w:tabs>
          <w:tab w:val="num" w:pos="426"/>
        </w:tabs>
        <w:ind w:left="0" w:firstLine="0"/>
        <w:contextualSpacing/>
        <w:jc w:val="both"/>
      </w:pPr>
      <w:r w:rsidRPr="00037266">
        <w:t xml:space="preserve">Проводить плановые и внеплановые целевые аудиты на месте производства Работ на предмет исполнения Покупателем требований </w:t>
      </w:r>
      <w:r w:rsidRPr="00037266">
        <w:rPr>
          <w:bCs/>
          <w:lang w:eastAsia="ar-SA"/>
        </w:rPr>
        <w:t xml:space="preserve">по </w:t>
      </w:r>
      <w:r w:rsidRPr="00037266">
        <w:t xml:space="preserve">гражданской защите, в том числе промышленной и пожарной безопасности, </w:t>
      </w:r>
      <w:proofErr w:type="spellStart"/>
      <w:r w:rsidRPr="00037266">
        <w:t>БиОТ</w:t>
      </w:r>
      <w:proofErr w:type="spellEnd"/>
      <w:r w:rsidRPr="00037266">
        <w:t>;</w:t>
      </w:r>
    </w:p>
    <w:p w:rsidR="00EF4178" w:rsidRPr="00037266" w:rsidRDefault="00EF4178" w:rsidP="00EF4178">
      <w:pPr>
        <w:keepNext w:val="0"/>
        <w:numPr>
          <w:ilvl w:val="2"/>
          <w:numId w:val="24"/>
        </w:numPr>
        <w:tabs>
          <w:tab w:val="num" w:pos="426"/>
        </w:tabs>
        <w:ind w:left="0" w:firstLine="0"/>
        <w:contextualSpacing/>
        <w:jc w:val="both"/>
      </w:pPr>
      <w:r w:rsidRPr="00037266">
        <w:t>Требовать от Покупателя удаления с производственной площадки работника, нарушающего</w:t>
      </w:r>
      <w:r w:rsidRPr="00037266">
        <w:rPr>
          <w:lang w:val="kk-KZ"/>
        </w:rPr>
        <w:t xml:space="preserve"> требования </w:t>
      </w:r>
      <w:r w:rsidRPr="00037266">
        <w:rPr>
          <w:bCs/>
          <w:lang w:eastAsia="ar-SA"/>
        </w:rPr>
        <w:t>по</w:t>
      </w:r>
      <w:r w:rsidRPr="00037266">
        <w:rPr>
          <w:b/>
          <w:bCs/>
          <w:lang w:eastAsia="ar-SA"/>
        </w:rPr>
        <w:t xml:space="preserve"> </w:t>
      </w:r>
      <w:r w:rsidRPr="00037266">
        <w:t xml:space="preserve">гражданской защите, в том числе промышленной и пожарной безопасности, </w:t>
      </w:r>
      <w:proofErr w:type="spellStart"/>
      <w:r w:rsidRPr="00037266">
        <w:t>БиОТ</w:t>
      </w:r>
      <w:proofErr w:type="spellEnd"/>
      <w:r w:rsidRPr="00037266">
        <w:t>;</w:t>
      </w:r>
    </w:p>
    <w:p w:rsidR="00EF4178" w:rsidRPr="00037266" w:rsidRDefault="00EF4178" w:rsidP="00EF4178">
      <w:pPr>
        <w:keepNext w:val="0"/>
        <w:numPr>
          <w:ilvl w:val="2"/>
          <w:numId w:val="24"/>
        </w:numPr>
        <w:tabs>
          <w:tab w:val="num" w:pos="426"/>
        </w:tabs>
        <w:ind w:left="0" w:firstLine="0"/>
        <w:contextualSpacing/>
        <w:jc w:val="both"/>
      </w:pPr>
      <w:r w:rsidRPr="00037266">
        <w:t xml:space="preserve">В случае выявления нарушений требований </w:t>
      </w:r>
      <w:r w:rsidRPr="00037266">
        <w:rPr>
          <w:bCs/>
          <w:lang w:eastAsia="ar-SA"/>
        </w:rPr>
        <w:t xml:space="preserve">по </w:t>
      </w:r>
      <w:r w:rsidRPr="00037266">
        <w:t xml:space="preserve">гражданской защите, в том числе промышленной и пожарной безопасности, </w:t>
      </w:r>
      <w:proofErr w:type="spellStart"/>
      <w:r w:rsidRPr="00037266">
        <w:t>БиОТ</w:t>
      </w:r>
      <w:proofErr w:type="spellEnd"/>
      <w:r w:rsidRPr="00037266">
        <w:t>, которые могут причинить вред жизни и здоровью работников Продавца и/или Покупателя, Покупатель вправе приостановить выполнение Работ до устранения нарушений. Временная приостановка Работ, оформленная Указанием со сроками устранения выявления нарушений, продолжается до момента устранения и выдачи разрешения на возобновление Работ от Продавца.</w:t>
      </w:r>
    </w:p>
    <w:p w:rsidR="00EF4178" w:rsidRPr="00037266" w:rsidRDefault="00EF4178" w:rsidP="00EF4178">
      <w:pPr>
        <w:keepNext w:val="0"/>
        <w:widowControl w:val="0"/>
        <w:numPr>
          <w:ilvl w:val="1"/>
          <w:numId w:val="23"/>
        </w:numPr>
        <w:tabs>
          <w:tab w:val="num" w:pos="426"/>
          <w:tab w:val="left" w:pos="496"/>
        </w:tabs>
        <w:suppressAutoHyphens/>
        <w:ind w:right="20"/>
        <w:jc w:val="both"/>
        <w:rPr>
          <w:lang w:eastAsia="ar-SA"/>
        </w:rPr>
      </w:pPr>
      <w:r w:rsidRPr="00037266">
        <w:t>Покупатель обязан:</w:t>
      </w:r>
    </w:p>
    <w:p w:rsidR="00EF4178" w:rsidRPr="00037266" w:rsidRDefault="00EF4178" w:rsidP="00EF4178">
      <w:pPr>
        <w:keepNext w:val="0"/>
        <w:widowControl w:val="0"/>
        <w:numPr>
          <w:ilvl w:val="2"/>
          <w:numId w:val="25"/>
        </w:numPr>
        <w:tabs>
          <w:tab w:val="left" w:pos="0"/>
        </w:tabs>
        <w:suppressAutoHyphens/>
        <w:ind w:left="0" w:right="20" w:firstLine="0"/>
        <w:contextualSpacing/>
        <w:jc w:val="both"/>
        <w:rPr>
          <w:lang w:eastAsia="ar-SA"/>
        </w:rPr>
      </w:pPr>
      <w:r w:rsidRPr="00037266">
        <w:rPr>
          <w:lang w:eastAsia="ar-SA"/>
        </w:rPr>
        <w:t>До начала выполнения Работ Покупатель обязан обеспечить:</w:t>
      </w:r>
    </w:p>
    <w:p w:rsidR="00EF4178" w:rsidRPr="00037266" w:rsidRDefault="00EF4178" w:rsidP="00EF4178">
      <w:pPr>
        <w:tabs>
          <w:tab w:val="num" w:pos="426"/>
        </w:tabs>
        <w:contextualSpacing/>
        <w:jc w:val="both"/>
      </w:pPr>
      <w:r w:rsidRPr="00037266">
        <w:t>- наличие у работников квалификационных удостоверений на право выполнения Работ;</w:t>
      </w:r>
    </w:p>
    <w:p w:rsidR="00EF4178" w:rsidRPr="00037266" w:rsidRDefault="00EF4178" w:rsidP="00EF4178">
      <w:pPr>
        <w:keepNext w:val="0"/>
        <w:numPr>
          <w:ilvl w:val="2"/>
          <w:numId w:val="25"/>
        </w:numPr>
        <w:ind w:left="0" w:firstLine="0"/>
        <w:contextualSpacing/>
        <w:jc w:val="both"/>
      </w:pPr>
      <w:r w:rsidRPr="00037266">
        <w:t xml:space="preserve">Исполнять все требования по гражданской защите, в том числе промышленной и пожарной безопасности, </w:t>
      </w:r>
      <w:proofErr w:type="spellStart"/>
      <w:r w:rsidRPr="00037266">
        <w:t>БиОТ</w:t>
      </w:r>
      <w:proofErr w:type="spellEnd"/>
      <w:r w:rsidRPr="00037266">
        <w:t xml:space="preserve">, установленные законодательством РК и внутренними документами Заказчика, обеспечить выполнение на территории Продавца необходимых мероприятий по гражданской защите, в том числе промышленной и пожарной безопасности, </w:t>
      </w:r>
      <w:proofErr w:type="spellStart"/>
      <w:r w:rsidRPr="00037266">
        <w:t>БиОТ</w:t>
      </w:r>
      <w:proofErr w:type="spellEnd"/>
      <w:r w:rsidRPr="00037266">
        <w:t>;</w:t>
      </w:r>
    </w:p>
    <w:p w:rsidR="00EF4178" w:rsidRPr="00037266" w:rsidRDefault="00EF4178" w:rsidP="00EF4178">
      <w:pPr>
        <w:keepNext w:val="0"/>
        <w:numPr>
          <w:ilvl w:val="2"/>
          <w:numId w:val="25"/>
        </w:numPr>
        <w:ind w:left="0" w:firstLine="0"/>
        <w:contextualSpacing/>
        <w:jc w:val="both"/>
      </w:pPr>
      <w:r w:rsidRPr="00037266">
        <w:t>Выполнять требования законодательства РК в области гражданской защиты, в том числе промышленной и пожарной безопасности,</w:t>
      </w:r>
      <w:r w:rsidRPr="00037266">
        <w:rPr>
          <w:b/>
        </w:rPr>
        <w:t xml:space="preserve"> </w:t>
      </w:r>
      <w:r w:rsidRPr="00037266">
        <w:t>охраны труда, пожарной безопасности и внутренних документов Покупателя;</w:t>
      </w:r>
    </w:p>
    <w:p w:rsidR="00EF4178" w:rsidRPr="00037266" w:rsidRDefault="00EF4178" w:rsidP="00EF4178">
      <w:pPr>
        <w:keepNext w:val="0"/>
        <w:numPr>
          <w:ilvl w:val="2"/>
          <w:numId w:val="25"/>
        </w:numPr>
        <w:ind w:left="0" w:firstLine="0"/>
        <w:contextualSpacing/>
        <w:jc w:val="both"/>
      </w:pPr>
      <w:r w:rsidRPr="00037266">
        <w:t>Обеспечить в любое время суток в сопровождении представителя Покупателя беспрепятственное посещение производственных площадок представителей Продавца для осуществления производственного контроля по вопросам гражданской защиты, в том числе промышленной и пожарной безопасности,</w:t>
      </w:r>
      <w:r w:rsidRPr="00037266">
        <w:rPr>
          <w:b/>
        </w:rPr>
        <w:t xml:space="preserve"> </w:t>
      </w:r>
      <w:proofErr w:type="spellStart"/>
      <w:r w:rsidRPr="00037266">
        <w:t>БиОТ</w:t>
      </w:r>
      <w:proofErr w:type="spellEnd"/>
      <w:r w:rsidRPr="00037266">
        <w:t>;</w:t>
      </w:r>
    </w:p>
    <w:p w:rsidR="00EF4178" w:rsidRPr="00037266" w:rsidRDefault="00EF4178" w:rsidP="00EF4178">
      <w:pPr>
        <w:keepNext w:val="0"/>
        <w:numPr>
          <w:ilvl w:val="2"/>
          <w:numId w:val="25"/>
        </w:numPr>
        <w:ind w:left="0" w:firstLine="0"/>
        <w:contextualSpacing/>
        <w:jc w:val="both"/>
      </w:pPr>
      <w:proofErr w:type="gramStart"/>
      <w:r w:rsidRPr="00037266">
        <w:t>Сообщать Покупателю в устном порядке незамедлительно обо всех авариях и происшествиях и подтверждать</w:t>
      </w:r>
      <w:proofErr w:type="gramEnd"/>
      <w:r w:rsidRPr="00037266">
        <w:t xml:space="preserve"> это сообщение в письменном виде в течение 2 часов после происшествия по установленной Продавцом форме. К таким происшествиям относятся несчастные случаи, приведшие к нетрудоспособности либо смерти работника, пожары, аварии, дорожно-транспортные происшествия, железнодорожные происшествия, инциденты;</w:t>
      </w:r>
    </w:p>
    <w:p w:rsidR="00EF4178" w:rsidRPr="00037266" w:rsidRDefault="00EF4178" w:rsidP="00EF4178">
      <w:pPr>
        <w:keepNext w:val="0"/>
        <w:numPr>
          <w:ilvl w:val="2"/>
          <w:numId w:val="25"/>
        </w:numPr>
        <w:ind w:left="0" w:firstLine="0"/>
        <w:contextualSpacing/>
        <w:jc w:val="both"/>
      </w:pPr>
      <w:r w:rsidRPr="00037266">
        <w:t>Предоставлять Продавцу Акты специального расследования после завершения Работы комиссии по расследованию несчастного случая;</w:t>
      </w:r>
    </w:p>
    <w:p w:rsidR="00EF4178" w:rsidRPr="00037266" w:rsidRDefault="00EF4178" w:rsidP="00EF4178">
      <w:pPr>
        <w:keepNext w:val="0"/>
        <w:numPr>
          <w:ilvl w:val="2"/>
          <w:numId w:val="25"/>
        </w:numPr>
        <w:ind w:left="0" w:firstLine="0"/>
        <w:contextualSpacing/>
        <w:jc w:val="both"/>
      </w:pPr>
      <w:r w:rsidRPr="00037266">
        <w:t>Информировать соответствующие уполномоченные органы (в тех случаях, когда это предусмотрено действующим законодательством РК) и куратора Контракта Продавца обо всех авариях, инцидентах, происшествиях и травмах, связанных с выполнением Работ;</w:t>
      </w:r>
    </w:p>
    <w:p w:rsidR="00EF4178" w:rsidRPr="00037266" w:rsidRDefault="00EF4178" w:rsidP="00EF4178">
      <w:pPr>
        <w:keepNext w:val="0"/>
        <w:numPr>
          <w:ilvl w:val="2"/>
          <w:numId w:val="25"/>
        </w:numPr>
        <w:ind w:left="0" w:firstLine="0"/>
        <w:contextualSpacing/>
        <w:jc w:val="both"/>
      </w:pPr>
      <w:r w:rsidRPr="00037266">
        <w:t xml:space="preserve">Поддерживать чистоту и порядок на всех участках проведения Работ и обеспечивать отсутствие на них помех и препятствий. </w:t>
      </w:r>
    </w:p>
    <w:p w:rsidR="00EF4178" w:rsidRPr="00037266" w:rsidRDefault="00EF4178" w:rsidP="00EF4178">
      <w:pPr>
        <w:keepNext w:val="0"/>
        <w:numPr>
          <w:ilvl w:val="2"/>
          <w:numId w:val="25"/>
        </w:numPr>
        <w:ind w:left="0" w:firstLine="0"/>
        <w:contextualSpacing/>
        <w:jc w:val="both"/>
      </w:pPr>
      <w:r w:rsidRPr="00037266">
        <w:t xml:space="preserve">При выполнении Работ обеспечить своих работников специальной одеждой, обувью и соответствующими средствами индивидуальной защиты (далее – </w:t>
      </w:r>
      <w:proofErr w:type="gramStart"/>
      <w:r w:rsidRPr="00037266">
        <w:t>СИЗ</w:t>
      </w:r>
      <w:proofErr w:type="gramEnd"/>
      <w:r w:rsidRPr="00037266">
        <w:t>).</w:t>
      </w:r>
    </w:p>
    <w:p w:rsidR="00EF4178" w:rsidRPr="00037266" w:rsidRDefault="00EF4178" w:rsidP="00EF4178">
      <w:pPr>
        <w:keepNext w:val="0"/>
        <w:numPr>
          <w:ilvl w:val="2"/>
          <w:numId w:val="25"/>
        </w:numPr>
        <w:ind w:left="0" w:firstLine="0"/>
        <w:contextualSpacing/>
        <w:jc w:val="both"/>
      </w:pPr>
      <w:r w:rsidRPr="00037266">
        <w:t>Обеспечить медицинскую помощь своему персоналу в случае травматизма на рабочем месте или ухудшения здоровья в результате воздействия вредных производственных факторов, а также принять меры по обеспечению медицинской эвакуации в лечебное учреждение;</w:t>
      </w:r>
    </w:p>
    <w:p w:rsidR="00EF4178" w:rsidRPr="00037266" w:rsidRDefault="00EF4178" w:rsidP="00EF4178">
      <w:pPr>
        <w:keepNext w:val="0"/>
        <w:numPr>
          <w:ilvl w:val="2"/>
          <w:numId w:val="25"/>
        </w:numPr>
        <w:ind w:left="0" w:firstLine="0"/>
        <w:contextualSpacing/>
        <w:jc w:val="both"/>
      </w:pPr>
      <w:r w:rsidRPr="00037266">
        <w:t>Обеспечить свой персонал аптечками первой помощи на рабочих местах</w:t>
      </w:r>
    </w:p>
    <w:p w:rsidR="00EF4178" w:rsidRPr="00037266" w:rsidRDefault="00EF4178" w:rsidP="00EF4178">
      <w:pPr>
        <w:keepNext w:val="0"/>
        <w:numPr>
          <w:ilvl w:val="2"/>
          <w:numId w:val="25"/>
        </w:numPr>
        <w:ind w:left="0" w:firstLine="0"/>
        <w:contextualSpacing/>
        <w:jc w:val="both"/>
      </w:pPr>
      <w:r w:rsidRPr="00037266">
        <w:lastRenderedPageBreak/>
        <w:t>Прекратить Работы в случае обнаружения непосредственной опасности для людей, имущества или окружающей среды и немедленно уведомить Продавца о прекращении Работ, о причинах их прекращения и о предполагаемых сроках возобновления Работ;</w:t>
      </w:r>
    </w:p>
    <w:p w:rsidR="00EF4178" w:rsidRPr="00037266" w:rsidRDefault="00EF4178" w:rsidP="00EF4178">
      <w:pPr>
        <w:keepNext w:val="0"/>
        <w:numPr>
          <w:ilvl w:val="2"/>
          <w:numId w:val="25"/>
        </w:numPr>
        <w:ind w:left="0" w:firstLine="0"/>
        <w:contextualSpacing/>
        <w:jc w:val="both"/>
      </w:pPr>
      <w:r w:rsidRPr="00037266">
        <w:t xml:space="preserve">Устранить выявленные Продавцом нарушения, обнаруженные при Целевом аудите безопасности. В том случае, если немедленное устранение замечаний невозможно, то Работы будут приостановлены до полного выполнения плана корректирующих мероприятий. Покупатель обязан устранить выявленное нарушение и предоставить Продавцу уведомление об устранении нарушений в области гражданской защиты, в том числе промышленной и пожарной безопасности, Б и </w:t>
      </w:r>
      <w:proofErr w:type="gramStart"/>
      <w:r w:rsidRPr="00037266">
        <w:t>ОТ</w:t>
      </w:r>
      <w:proofErr w:type="gramEnd"/>
      <w:r w:rsidRPr="00037266">
        <w:t>.</w:t>
      </w:r>
    </w:p>
    <w:p w:rsidR="00EF4178" w:rsidRPr="00037266" w:rsidRDefault="00EF4178" w:rsidP="00EF4178">
      <w:pPr>
        <w:keepNext w:val="0"/>
        <w:numPr>
          <w:ilvl w:val="2"/>
          <w:numId w:val="25"/>
        </w:numPr>
        <w:ind w:left="0" w:firstLine="0"/>
        <w:contextualSpacing/>
        <w:jc w:val="both"/>
      </w:pPr>
      <w:r w:rsidRPr="00037266">
        <w:t>Обеспечить выполнение его работниками, а также работниками субподрядчика требований действующего законодательства Республики Казахстан в области гражданской защиты, в том числе промышленной и пожарной безопасности, Б и ОТ, а также внутренних документов Продавца. Кроме того, Покупатель обязуется обеспечить сохранность имущества Продавца;</w:t>
      </w:r>
    </w:p>
    <w:p w:rsidR="00EF4178" w:rsidRPr="00037266" w:rsidRDefault="00EF4178" w:rsidP="00EF4178">
      <w:pPr>
        <w:keepNext w:val="0"/>
        <w:numPr>
          <w:ilvl w:val="2"/>
          <w:numId w:val="25"/>
        </w:numPr>
        <w:ind w:left="0" w:firstLine="0"/>
        <w:contextualSpacing/>
        <w:jc w:val="both"/>
      </w:pPr>
      <w:r w:rsidRPr="00037266">
        <w:t>Незамедлительно уведомлять доступным способом коммуникаций представителя Продавца, Диспетчера по телефону 8/71431/3 16 99, о несчастном случае, инциденте, аварии, произошедших при выполнении Работ;</w:t>
      </w:r>
    </w:p>
    <w:p w:rsidR="00EF4178" w:rsidRPr="00037266" w:rsidRDefault="00EF4178" w:rsidP="00EF4178">
      <w:pPr>
        <w:keepNext w:val="0"/>
        <w:numPr>
          <w:ilvl w:val="0"/>
          <w:numId w:val="23"/>
        </w:numPr>
        <w:contextualSpacing/>
        <w:jc w:val="both"/>
      </w:pPr>
      <w:r w:rsidRPr="00037266">
        <w:t>Подписи сторон:</w:t>
      </w:r>
    </w:p>
    <w:p w:rsidR="00EF4178" w:rsidRPr="00037266" w:rsidRDefault="00EF4178" w:rsidP="00EF4178">
      <w:pPr>
        <w:contextualSpacing/>
        <w:jc w:val="both"/>
      </w:pPr>
    </w:p>
    <w:tbl>
      <w:tblPr>
        <w:tblW w:w="0" w:type="auto"/>
        <w:tblInd w:w="108" w:type="dxa"/>
        <w:tblLook w:val="0000" w:firstRow="0" w:lastRow="0" w:firstColumn="0" w:lastColumn="0" w:noHBand="0" w:noVBand="0"/>
      </w:tblPr>
      <w:tblGrid>
        <w:gridCol w:w="4717"/>
        <w:gridCol w:w="5028"/>
      </w:tblGrid>
      <w:tr w:rsidR="00EF4178" w:rsidRPr="00EF4178" w:rsidTr="00574777">
        <w:tc>
          <w:tcPr>
            <w:tcW w:w="4717" w:type="dxa"/>
          </w:tcPr>
          <w:p w:rsidR="00EF4178" w:rsidRPr="00037266" w:rsidRDefault="00EF4178" w:rsidP="00574777">
            <w:pPr>
              <w:jc w:val="center"/>
              <w:rPr>
                <w:b/>
              </w:rPr>
            </w:pPr>
          </w:p>
          <w:p w:rsidR="00EF4178" w:rsidRPr="00037266" w:rsidRDefault="00EF4178" w:rsidP="00574777">
            <w:pPr>
              <w:rPr>
                <w:b/>
              </w:rPr>
            </w:pPr>
            <w:r w:rsidRPr="00037266">
              <w:rPr>
                <w:b/>
              </w:rPr>
              <w:t>ПОКУПАТЕЛЬ</w:t>
            </w:r>
          </w:p>
          <w:p w:rsidR="00EF4178" w:rsidRPr="00037266" w:rsidRDefault="00EF4178" w:rsidP="00574777">
            <w:pPr>
              <w:rPr>
                <w:b/>
              </w:rPr>
            </w:pPr>
          </w:p>
          <w:p w:rsidR="00EF4178" w:rsidRPr="00037266" w:rsidRDefault="00EF4178" w:rsidP="00574777">
            <w:pPr>
              <w:jc w:val="center"/>
              <w:rPr>
                <w:b/>
              </w:rPr>
            </w:pPr>
          </w:p>
          <w:p w:rsidR="00EF4178" w:rsidRPr="00037266" w:rsidRDefault="00EF4178" w:rsidP="00574777">
            <w:pPr>
              <w:rPr>
                <w:b/>
              </w:rPr>
            </w:pPr>
            <w:r w:rsidRPr="00037266">
              <w:rPr>
                <w:b/>
              </w:rPr>
              <w:t xml:space="preserve">_______________ Ф.И.О. </w:t>
            </w:r>
          </w:p>
          <w:p w:rsidR="00EF4178" w:rsidRPr="00037266" w:rsidRDefault="00EF4178" w:rsidP="00574777">
            <w:pPr>
              <w:widowControl w:val="0"/>
              <w:suppressAutoHyphens/>
              <w:ind w:right="141"/>
              <w:jc w:val="center"/>
              <w:rPr>
                <w:b/>
                <w:snapToGrid w:val="0"/>
                <w:lang w:eastAsia="ru-RU"/>
              </w:rPr>
            </w:pPr>
          </w:p>
        </w:tc>
        <w:tc>
          <w:tcPr>
            <w:tcW w:w="5028" w:type="dxa"/>
          </w:tcPr>
          <w:p w:rsidR="00EF4178" w:rsidRPr="00037266" w:rsidRDefault="00EF4178" w:rsidP="00574777">
            <w:pPr>
              <w:jc w:val="center"/>
              <w:rPr>
                <w:b/>
              </w:rPr>
            </w:pPr>
          </w:p>
          <w:p w:rsidR="00EF4178" w:rsidRPr="00037266" w:rsidRDefault="00EF4178" w:rsidP="00574777">
            <w:pPr>
              <w:rPr>
                <w:b/>
              </w:rPr>
            </w:pPr>
            <w:r w:rsidRPr="00037266">
              <w:rPr>
                <w:b/>
              </w:rPr>
              <w:t>ПРОДАВЕЦ</w:t>
            </w:r>
          </w:p>
          <w:p w:rsidR="00EF4178" w:rsidRPr="00037266" w:rsidRDefault="00EF4178" w:rsidP="00574777">
            <w:pPr>
              <w:rPr>
                <w:b/>
              </w:rPr>
            </w:pPr>
          </w:p>
          <w:p w:rsidR="00EF4178" w:rsidRPr="00037266" w:rsidRDefault="00EF4178" w:rsidP="00574777">
            <w:pPr>
              <w:jc w:val="center"/>
              <w:rPr>
                <w:b/>
              </w:rPr>
            </w:pPr>
          </w:p>
          <w:p w:rsidR="00EF4178" w:rsidRPr="00EF4178" w:rsidRDefault="00EF4178" w:rsidP="00574777">
            <w:pPr>
              <w:rPr>
                <w:b/>
              </w:rPr>
            </w:pPr>
            <w:r w:rsidRPr="00037266">
              <w:rPr>
                <w:b/>
              </w:rPr>
              <w:t>_______________ Ф.И.О.</w:t>
            </w:r>
          </w:p>
          <w:p w:rsidR="00EF4178" w:rsidRPr="00EF4178" w:rsidRDefault="00EF4178" w:rsidP="00574777">
            <w:pPr>
              <w:widowControl w:val="0"/>
              <w:suppressAutoHyphens/>
              <w:ind w:right="141"/>
              <w:jc w:val="center"/>
              <w:rPr>
                <w:b/>
                <w:snapToGrid w:val="0"/>
                <w:lang w:eastAsia="ru-RU"/>
              </w:rPr>
            </w:pPr>
          </w:p>
        </w:tc>
      </w:tr>
    </w:tbl>
    <w:p w:rsidR="00EF4178" w:rsidRPr="00EF4178" w:rsidRDefault="00EF4178" w:rsidP="00EF4178">
      <w:pPr>
        <w:pStyle w:val="ERG"/>
      </w:pPr>
    </w:p>
    <w:sectPr w:rsidR="00EF4178" w:rsidRPr="00EF4178" w:rsidSect="005D7A67">
      <w:headerReference w:type="first" r:id="rId14"/>
      <w:footerReference w:type="first" r:id="rId15"/>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27" w:rsidRDefault="00420427">
      <w:r>
        <w:separator/>
      </w:r>
    </w:p>
  </w:endnote>
  <w:endnote w:type="continuationSeparator" w:id="0">
    <w:p w:rsidR="00420427" w:rsidRDefault="0042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90871"/>
      <w:docPartObj>
        <w:docPartGallery w:val="Page Numbers (Bottom of Page)"/>
        <w:docPartUnique/>
      </w:docPartObj>
    </w:sdtPr>
    <w:sdtEndPr/>
    <w:sdtContent>
      <w:p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27" w:rsidRDefault="00420427">
      <w:r>
        <w:separator/>
      </w:r>
    </w:p>
  </w:footnote>
  <w:footnote w:type="continuationSeparator" w:id="0">
    <w:p w:rsidR="00420427" w:rsidRDefault="0042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490EFD90"/>
    <w:lvl w:ilvl="0">
      <w:start w:val="1"/>
      <w:numFmt w:val="decimal"/>
      <w:lvlText w:val="%1."/>
      <w:lvlJc w:val="left"/>
      <w:pPr>
        <w:tabs>
          <w:tab w:val="num" w:pos="426"/>
        </w:tabs>
        <w:ind w:left="0" w:firstLine="0"/>
      </w:pPr>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rPr>
    </w:lvl>
    <w:lvl w:ilvl="1">
      <w:start w:val="1"/>
      <w:numFmt w:val="decimal"/>
      <w:lvlText w:val="%1.%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lvl>
    <w:lvl w:ilvl="2">
      <w:start w:val="1"/>
      <w:numFmt w:val="decimal"/>
      <w:lvlText w:val="%3)"/>
      <w:lvlJc w:val="left"/>
      <w:pPr>
        <w:tabs>
          <w:tab w:val="num" w:pos="710"/>
        </w:tabs>
        <w:ind w:left="0" w:firstLine="0"/>
      </w:pPr>
      <w:rPr>
        <w:i w:val="0"/>
        <w:strike w:val="0"/>
        <w:dstrike w:val="0"/>
        <w:color w:val="auto"/>
        <w:u w:val="none"/>
        <w:effect w:val="no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81888"/>
    <w:multiLevelType w:val="multilevel"/>
    <w:tmpl w:val="84C04F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FA38BE"/>
    <w:multiLevelType w:val="multilevel"/>
    <w:tmpl w:val="449C7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F71156"/>
    <w:multiLevelType w:val="multilevel"/>
    <w:tmpl w:val="7FFECBE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8">
    <w:nsid w:val="482209B4"/>
    <w:multiLevelType w:val="hybridMultilevel"/>
    <w:tmpl w:val="5FBAC2C2"/>
    <w:lvl w:ilvl="0" w:tplc="A1E44A72">
      <w:start w:val="2"/>
      <w:numFmt w:val="decimal"/>
      <w:lvlText w:val="%1"/>
      <w:lvlJc w:val="left"/>
      <w:pPr>
        <w:ind w:left="720" w:hanging="360"/>
      </w:pPr>
      <w:rPr>
        <w:rFonts w:hint="default"/>
      </w:rPr>
    </w:lvl>
    <w:lvl w:ilvl="1" w:tplc="6F8CF176" w:tentative="1">
      <w:start w:val="1"/>
      <w:numFmt w:val="lowerLetter"/>
      <w:lvlText w:val="%2."/>
      <w:lvlJc w:val="left"/>
      <w:pPr>
        <w:ind w:left="1440" w:hanging="360"/>
      </w:pPr>
    </w:lvl>
    <w:lvl w:ilvl="2" w:tplc="E7E274F4" w:tentative="1">
      <w:start w:val="1"/>
      <w:numFmt w:val="lowerRoman"/>
      <w:lvlText w:val="%3."/>
      <w:lvlJc w:val="right"/>
      <w:pPr>
        <w:ind w:left="2160" w:hanging="180"/>
      </w:pPr>
    </w:lvl>
    <w:lvl w:ilvl="3" w:tplc="2594152A" w:tentative="1">
      <w:start w:val="1"/>
      <w:numFmt w:val="decimal"/>
      <w:lvlText w:val="%4."/>
      <w:lvlJc w:val="left"/>
      <w:pPr>
        <w:ind w:left="2880" w:hanging="360"/>
      </w:pPr>
    </w:lvl>
    <w:lvl w:ilvl="4" w:tplc="6AE8C286" w:tentative="1">
      <w:start w:val="1"/>
      <w:numFmt w:val="lowerLetter"/>
      <w:lvlText w:val="%5."/>
      <w:lvlJc w:val="left"/>
      <w:pPr>
        <w:ind w:left="3600" w:hanging="360"/>
      </w:pPr>
    </w:lvl>
    <w:lvl w:ilvl="5" w:tplc="3370C04A" w:tentative="1">
      <w:start w:val="1"/>
      <w:numFmt w:val="lowerRoman"/>
      <w:lvlText w:val="%6."/>
      <w:lvlJc w:val="right"/>
      <w:pPr>
        <w:ind w:left="4320" w:hanging="180"/>
      </w:pPr>
    </w:lvl>
    <w:lvl w:ilvl="6" w:tplc="5D78419C" w:tentative="1">
      <w:start w:val="1"/>
      <w:numFmt w:val="decimal"/>
      <w:lvlText w:val="%7."/>
      <w:lvlJc w:val="left"/>
      <w:pPr>
        <w:ind w:left="5040" w:hanging="360"/>
      </w:pPr>
    </w:lvl>
    <w:lvl w:ilvl="7" w:tplc="4BDA3A20" w:tentative="1">
      <w:start w:val="1"/>
      <w:numFmt w:val="lowerLetter"/>
      <w:lvlText w:val="%8."/>
      <w:lvlJc w:val="left"/>
      <w:pPr>
        <w:ind w:left="5760" w:hanging="360"/>
      </w:pPr>
    </w:lvl>
    <w:lvl w:ilvl="8" w:tplc="4E5A57B2" w:tentative="1">
      <w:start w:val="1"/>
      <w:numFmt w:val="lowerRoman"/>
      <w:lvlText w:val="%9."/>
      <w:lvlJc w:val="right"/>
      <w:pPr>
        <w:ind w:left="6480" w:hanging="180"/>
      </w:pPr>
    </w:lvl>
  </w:abstractNum>
  <w:abstractNum w:abstractNumId="9">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1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11">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12">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13">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14">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5">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6">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7">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8">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9">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2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21">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22">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23">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24">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5">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7"/>
  </w:num>
  <w:num w:numId="2">
    <w:abstractNumId w:val="9"/>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5"/>
  </w:num>
  <w:num w:numId="19">
    <w:abstractNumId w:val="1"/>
  </w:num>
  <w:num w:numId="20">
    <w:abstractNumId w:val="10"/>
  </w:num>
  <w:num w:numId="21">
    <w:abstractNumId w:val="6"/>
  </w:num>
  <w:num w:numId="22">
    <w:abstractNumId w:val="3"/>
  </w:num>
  <w:num w:numId="2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
  </w:num>
  <w:num w:numId="25">
    <w:abstractNumId w:val="4"/>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F1"/>
    <w:rsid w:val="00007FF0"/>
    <w:rsid w:val="00017BE9"/>
    <w:rsid w:val="000200E0"/>
    <w:rsid w:val="0002201F"/>
    <w:rsid w:val="00034ED9"/>
    <w:rsid w:val="00037266"/>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77D9"/>
    <w:rsid w:val="0035215E"/>
    <w:rsid w:val="003527B7"/>
    <w:rsid w:val="00355E10"/>
    <w:rsid w:val="00360362"/>
    <w:rsid w:val="00362502"/>
    <w:rsid w:val="003725CB"/>
    <w:rsid w:val="0037658F"/>
    <w:rsid w:val="003861BE"/>
    <w:rsid w:val="00392EB4"/>
    <w:rsid w:val="003938B0"/>
    <w:rsid w:val="00394720"/>
    <w:rsid w:val="003D5A34"/>
    <w:rsid w:val="003E109C"/>
    <w:rsid w:val="003E4770"/>
    <w:rsid w:val="003F3B4F"/>
    <w:rsid w:val="003F3F02"/>
    <w:rsid w:val="003F5BDD"/>
    <w:rsid w:val="003F6228"/>
    <w:rsid w:val="0040296C"/>
    <w:rsid w:val="00410C75"/>
    <w:rsid w:val="00420427"/>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965"/>
    <w:rsid w:val="00647C47"/>
    <w:rsid w:val="00664679"/>
    <w:rsid w:val="006667D5"/>
    <w:rsid w:val="006673BA"/>
    <w:rsid w:val="006718CB"/>
    <w:rsid w:val="0069035B"/>
    <w:rsid w:val="00692755"/>
    <w:rsid w:val="006A1C45"/>
    <w:rsid w:val="006B0552"/>
    <w:rsid w:val="006B0C66"/>
    <w:rsid w:val="006B50EE"/>
    <w:rsid w:val="006E46E3"/>
    <w:rsid w:val="006F20A7"/>
    <w:rsid w:val="006F2325"/>
    <w:rsid w:val="006F74E3"/>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22823"/>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D46C2"/>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D63A7"/>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CF0526"/>
    <w:rsid w:val="00D30BC5"/>
    <w:rsid w:val="00D3103B"/>
    <w:rsid w:val="00D3134D"/>
    <w:rsid w:val="00D411BC"/>
    <w:rsid w:val="00D47327"/>
    <w:rsid w:val="00D66820"/>
    <w:rsid w:val="00D96366"/>
    <w:rsid w:val="00DB4264"/>
    <w:rsid w:val="00DB587A"/>
    <w:rsid w:val="00DC752A"/>
    <w:rsid w:val="00DE6CAB"/>
    <w:rsid w:val="00DF1F00"/>
    <w:rsid w:val="00DF56F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EF4178"/>
    <w:rsid w:val="00F118CC"/>
    <w:rsid w:val="00F1304A"/>
    <w:rsid w:val="00F16E3C"/>
    <w:rsid w:val="00F20676"/>
    <w:rsid w:val="00F2382C"/>
    <w:rsid w:val="00F258E0"/>
    <w:rsid w:val="00F3127B"/>
    <w:rsid w:val="00F5604B"/>
    <w:rsid w:val="00F56882"/>
    <w:rsid w:val="00F56C2E"/>
    <w:rsid w:val="00F67293"/>
    <w:rsid w:val="00F93FA0"/>
    <w:rsid w:val="00FA442E"/>
    <w:rsid w:val="00FB2240"/>
    <w:rsid w:val="00FC083F"/>
    <w:rsid w:val="00FD6353"/>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8" w:unhideWhenUsed="0" w:qFormat="1"/>
    <w:lsdException w:name="heading 2" w:uiPriority="17" w:qFormat="1"/>
    <w:lsdException w:name="heading 3" w:uiPriority="9" w:qFormat="1"/>
    <w:lsdException w:name="heading 4" w:uiPriority="29"/>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49" w:unhideWhenUsed="0"/>
    <w:lsdException w:name="Note Heading" w:semiHidden="0" w:unhideWhenUsed="0"/>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2"/>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8" w:unhideWhenUsed="0" w:qFormat="1"/>
    <w:lsdException w:name="heading 2" w:uiPriority="17" w:qFormat="1"/>
    <w:lsdException w:name="heading 3" w:uiPriority="9" w:qFormat="1"/>
    <w:lsdException w:name="heading 4" w:uiPriority="29"/>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49" w:unhideWhenUsed="0"/>
    <w:lsdException w:name="Note Heading" w:semiHidden="0" w:unhideWhenUsed="0"/>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2"/>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413E8522-F169-493F-A4C1-2BF28CB1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5433</Words>
  <Characters>30970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36331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Кувшинова Александра Александровна</cp:lastModifiedBy>
  <cp:revision>4</cp:revision>
  <cp:lastPrinted>2020-08-04T10:13:00Z</cp:lastPrinted>
  <dcterms:created xsi:type="dcterms:W3CDTF">2020-08-24T09:31:00Z</dcterms:created>
  <dcterms:modified xsi:type="dcterms:W3CDTF">2020-08-27T08:12:00Z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