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7C36FC02" w:rsidR="00C62ACA" w:rsidRPr="00431C94" w:rsidRDefault="005D7A67" w:rsidP="005D7A67">
      <w:pPr>
        <w:pStyle w:val="2"/>
        <w:tabs>
          <w:tab w:val="right" w:pos="9637"/>
        </w:tabs>
        <w:jc w:val="left"/>
      </w:pPr>
      <w:bookmarkStart w:id="0" w:name="_Приложение_6"/>
      <w:bookmarkEnd w:id="0"/>
      <w:r>
        <w:tab/>
      </w:r>
    </w:p>
    <w:p w14:paraId="0346F444" w14:textId="77777777" w:rsidR="008D165E" w:rsidRPr="00431C94" w:rsidRDefault="008D165E" w:rsidP="008D165E">
      <w:pPr>
        <w:rPr>
          <w:rFonts w:ascii="Arial" w:hAnsi="Arial" w:cs="Arial"/>
        </w:rPr>
      </w:pPr>
    </w:p>
    <w:p w14:paraId="59D3D5D9" w14:textId="77777777" w:rsidR="008D165E" w:rsidRPr="00431C94" w:rsidRDefault="008D165E" w:rsidP="003D5A34">
      <w:pPr>
        <w:pStyle w:val="ERGd"/>
        <w:rPr>
          <w:rStyle w:val="afa"/>
        </w:rPr>
      </w:pPr>
      <w:r w:rsidRPr="00431C94">
        <w:rPr>
          <w:rStyle w:val="afa"/>
        </w:rPr>
        <w:t>ДОГОВОР КУПЛИ-ПРОДАЖИ №_____________</w:t>
      </w:r>
    </w:p>
    <w:p w14:paraId="2EBFD2C7" w14:textId="77777777" w:rsidR="008D165E" w:rsidRPr="00431C94" w:rsidRDefault="008D165E" w:rsidP="008D165E"/>
    <w:p w14:paraId="1005FA2E" w14:textId="6932505C" w:rsidR="008D165E" w:rsidRPr="00431C94" w:rsidRDefault="008D165E" w:rsidP="008D165E">
      <w:r w:rsidRPr="00431C94">
        <w:t>г. ___________                                                                               от «_____» __________20</w:t>
      </w:r>
      <w:r w:rsidR="005D7A67" w:rsidRPr="005D7A67">
        <w:t>__</w:t>
      </w:r>
      <w:r w:rsidRPr="00431C94">
        <w:t xml:space="preserve"> г.</w:t>
      </w:r>
    </w:p>
    <w:p w14:paraId="505B810A" w14:textId="77777777" w:rsidR="008D165E" w:rsidRPr="00431C94" w:rsidRDefault="008D165E" w:rsidP="008D165E"/>
    <w:p w14:paraId="10D31470" w14:textId="77777777" w:rsidR="00E574C0" w:rsidRDefault="008D165E" w:rsidP="00E574C0">
      <w:pPr>
        <w:jc w:val="both"/>
      </w:pPr>
      <w:r w:rsidRPr="00431C94">
        <w:t xml:space="preserve"> </w:t>
      </w:r>
    </w:p>
    <w:p w14:paraId="4DBB30E7" w14:textId="77777777" w:rsidR="00E574C0" w:rsidRDefault="00E574C0" w:rsidP="00E574C0">
      <w:pPr>
        <w:jc w:val="both"/>
      </w:pPr>
      <w:r>
        <w:t xml:space="preserve"> ТОО «Хромтауский кирпичный завод», именуемое в дальнейшем «Покупатель» в лице директора Есембаев Е.Н., действующего на основании Устава с одной стороны, и АО  «ТНК «Казхром», именуемое в дальнейшем «Продавец», в лице директора Донского горно-обогатительного комбината-филиала АО «ТНК «Казхром» Тиля В.В , действующего на основании доверенности №11/99 от 24.04.2020г ,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1177EF48" w14:textId="77777777" w:rsidR="00E574C0" w:rsidRDefault="00E574C0" w:rsidP="00E574C0">
      <w:pPr>
        <w:jc w:val="both"/>
      </w:pPr>
    </w:p>
    <w:p w14:paraId="4123544E" w14:textId="77777777" w:rsidR="00E574C0" w:rsidRDefault="00E574C0" w:rsidP="00E574C0">
      <w:pPr>
        <w:jc w:val="both"/>
      </w:pPr>
    </w:p>
    <w:p w14:paraId="42066225" w14:textId="7177394F" w:rsidR="00E574C0" w:rsidRDefault="00E574C0" w:rsidP="00E574C0">
      <w:pPr>
        <w:jc w:val="both"/>
        <w:rPr>
          <w:b/>
          <w:bCs/>
        </w:rPr>
      </w:pPr>
      <w:r>
        <w:t xml:space="preserve">                                 </w:t>
      </w:r>
      <w:r w:rsidR="001060EB">
        <w:t xml:space="preserve">                           </w:t>
      </w:r>
      <w:r w:rsidRPr="00E574C0">
        <w:rPr>
          <w:b/>
        </w:rPr>
        <w:t>1.</w:t>
      </w:r>
      <w:r>
        <w:t xml:space="preserve"> </w:t>
      </w:r>
      <w:r w:rsidR="008D165E" w:rsidRPr="00431C94">
        <w:rPr>
          <w:b/>
          <w:bCs/>
        </w:rPr>
        <w:t>ПРЕДМЕТ ДОГОВОРА.</w:t>
      </w:r>
    </w:p>
    <w:p w14:paraId="36133CC9" w14:textId="77777777" w:rsidR="001060EB" w:rsidRPr="001060EB" w:rsidRDefault="001060EB" w:rsidP="001060EB">
      <w:pPr>
        <w:pStyle w:val="ERG"/>
      </w:pPr>
    </w:p>
    <w:p w14:paraId="5715BF58" w14:textId="451A3522" w:rsidR="00E574C0" w:rsidRDefault="001060EB" w:rsidP="00E574C0">
      <w:r>
        <w:t xml:space="preserve">1.1. </w:t>
      </w:r>
      <w:r w:rsidR="00E574C0">
        <w:t>Продавец обязуется продать Покупателю Товар (Песок в разрыхленном   виде)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785A7CD7" w14:textId="77777777" w:rsidR="00E574C0" w:rsidRDefault="00E574C0" w:rsidP="00E574C0">
      <w:r>
        <w:t>1.2. Общее количество поставки 4100м3.</w:t>
      </w:r>
    </w:p>
    <w:p w14:paraId="42743732" w14:textId="77777777" w:rsidR="00E574C0" w:rsidRDefault="00E574C0" w:rsidP="00E574C0">
      <w:r>
        <w:t xml:space="preserve">1.3. 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07DDB93B" w14:textId="04E240CA" w:rsidR="008D165E" w:rsidRDefault="00E574C0" w:rsidP="00E574C0">
      <w:r>
        <w:t>1.4. Передаваемый Товар является собственностью Продавца и не обременён правами третьих лиц.</w:t>
      </w:r>
    </w:p>
    <w:p w14:paraId="76DC2D77" w14:textId="77777777" w:rsidR="00E574C0" w:rsidRPr="00E574C0" w:rsidRDefault="00E574C0" w:rsidP="00E574C0">
      <w:pPr>
        <w:pStyle w:val="ERG"/>
      </w:pPr>
    </w:p>
    <w:p w14:paraId="6017C860" w14:textId="77777777" w:rsidR="008D165E" w:rsidRPr="00431C94" w:rsidRDefault="008D165E" w:rsidP="008D165E">
      <w:pPr>
        <w:rPr>
          <w:b/>
        </w:rPr>
      </w:pPr>
    </w:p>
    <w:p w14:paraId="0D329138" w14:textId="2EC4D821" w:rsidR="00E574C0" w:rsidRPr="008E0527" w:rsidRDefault="00E574C0" w:rsidP="00E574C0">
      <w:pPr>
        <w:pStyle w:val="a0"/>
        <w:tabs>
          <w:tab w:val="left" w:pos="680"/>
          <w:tab w:val="left" w:pos="760"/>
        </w:tabs>
        <w:ind w:left="3060"/>
        <w:rPr>
          <w:b/>
        </w:rPr>
      </w:pPr>
      <w:r>
        <w:rPr>
          <w:b/>
        </w:rPr>
        <w:t xml:space="preserve">    </w:t>
      </w:r>
      <w:r w:rsidRPr="008E0527">
        <w:rPr>
          <w:b/>
        </w:rPr>
        <w:t>2. УСЛОВИЯ И СРОКИ ПОСТАВКИ.</w:t>
      </w:r>
    </w:p>
    <w:p w14:paraId="67F9B65B" w14:textId="77777777" w:rsidR="00E574C0" w:rsidRPr="008E0527" w:rsidRDefault="00E574C0" w:rsidP="00E574C0">
      <w:pPr>
        <w:tabs>
          <w:tab w:val="left" w:pos="680"/>
          <w:tab w:val="left" w:pos="760"/>
        </w:tabs>
        <w:rPr>
          <w:b/>
        </w:rPr>
      </w:pPr>
    </w:p>
    <w:p w14:paraId="71D5B6EB" w14:textId="77777777" w:rsidR="00E574C0" w:rsidRPr="008E0527" w:rsidRDefault="00E574C0" w:rsidP="00E574C0">
      <w:pPr>
        <w:tabs>
          <w:tab w:val="left" w:pos="459"/>
        </w:tabs>
        <w:ind w:left="709" w:right="-249" w:hanging="709"/>
        <w:jc w:val="both"/>
      </w:pPr>
      <w:r w:rsidRPr="008E0527">
        <w:t xml:space="preserve">2.1.Поставка Товара осуществляется автомобильным транспортом на условиях самовывоза </w:t>
      </w:r>
    </w:p>
    <w:p w14:paraId="2ED74ADC" w14:textId="05DE8829" w:rsidR="00E574C0" w:rsidRPr="008E0527" w:rsidRDefault="00E574C0" w:rsidP="00E574C0">
      <w:pPr>
        <w:tabs>
          <w:tab w:val="left" w:pos="459"/>
        </w:tabs>
        <w:ind w:left="709" w:right="-249" w:hanging="709"/>
        <w:jc w:val="both"/>
      </w:pPr>
      <w:r w:rsidRPr="008E0527">
        <w:t>Сусановского Карьера.</w:t>
      </w:r>
    </w:p>
    <w:p w14:paraId="356C1DEE" w14:textId="2575C27F" w:rsidR="00E574C0" w:rsidRPr="001060EB" w:rsidRDefault="001060EB" w:rsidP="00E574C0">
      <w:pPr>
        <w:pStyle w:val="23"/>
        <w:shd w:val="clear" w:color="auto" w:fill="auto"/>
        <w:tabs>
          <w:tab w:val="left" w:pos="680"/>
          <w:tab w:val="left" w:pos="760"/>
        </w:tabs>
        <w:spacing w:before="0" w:after="0" w:line="240" w:lineRule="auto"/>
        <w:ind w:right="40" w:firstLine="0"/>
      </w:pPr>
      <w:r>
        <w:rPr>
          <w:rFonts w:eastAsia="Calibri"/>
        </w:rPr>
        <w:t>2.2. </w:t>
      </w:r>
      <w:r w:rsidR="00E574C0" w:rsidRPr="008E0527">
        <w:rPr>
          <w:rFonts w:eastAsia="Calibri"/>
        </w:rPr>
        <w:t xml:space="preserve">Покупатель за 30 дней до планируемого месяца отгрузки должен сообщить </w:t>
      </w:r>
      <w:r w:rsidR="00E574C0" w:rsidRPr="008E0527">
        <w:t>месячный</w:t>
      </w:r>
      <w:r>
        <w:rPr>
          <w:rFonts w:eastAsia="Calibri"/>
        </w:rPr>
        <w:t xml:space="preserve"> объем </w:t>
      </w:r>
      <w:r w:rsidR="00E574C0" w:rsidRPr="008E0527">
        <w:t>поставки.</w:t>
      </w:r>
    </w:p>
    <w:p w14:paraId="0FC4F27B" w14:textId="77777777" w:rsidR="00E574C0" w:rsidRPr="008E0527" w:rsidRDefault="00E574C0" w:rsidP="00E574C0">
      <w:pPr>
        <w:pStyle w:val="23"/>
        <w:shd w:val="clear" w:color="auto" w:fill="auto"/>
        <w:tabs>
          <w:tab w:val="left" w:pos="680"/>
          <w:tab w:val="left" w:pos="760"/>
        </w:tabs>
        <w:spacing w:before="0" w:after="0" w:line="240" w:lineRule="auto"/>
        <w:ind w:right="40" w:firstLine="0"/>
        <w:rPr>
          <w:rFonts w:eastAsia="Calibri"/>
        </w:rPr>
      </w:pPr>
      <w:r w:rsidRPr="008E0527">
        <w:rPr>
          <w:rFonts w:eastAsia="Calibri"/>
        </w:rPr>
        <w:t>2.3. Период поставки с 01.01.2021г. по 31.12.2021г.</w:t>
      </w:r>
    </w:p>
    <w:p w14:paraId="119702F2" w14:textId="77777777" w:rsidR="00E574C0" w:rsidRDefault="00E574C0" w:rsidP="00E574C0">
      <w:pPr>
        <w:pStyle w:val="aff8"/>
        <w:rPr>
          <w:rFonts w:ascii="Times New Roman" w:hAnsi="Times New Roman" w:cs="Times New Roman"/>
          <w:sz w:val="24"/>
          <w:szCs w:val="24"/>
        </w:rPr>
      </w:pPr>
      <w:r>
        <w:t xml:space="preserve">2.4. </w:t>
      </w:r>
      <w:r w:rsidRPr="008E0527">
        <w:rPr>
          <w:rFonts w:ascii="Times New Roman" w:hAnsi="Times New Roman" w:cs="Times New Roman"/>
          <w:sz w:val="24"/>
          <w:szCs w:val="24"/>
        </w:rPr>
        <w:t xml:space="preserve">Право собственности на Товар, а также риски утраты, порчи Товара переходят от  </w:t>
      </w:r>
      <w:r>
        <w:rPr>
          <w:rFonts w:ascii="Times New Roman" w:hAnsi="Times New Roman" w:cs="Times New Roman"/>
          <w:sz w:val="24"/>
          <w:szCs w:val="24"/>
        </w:rPr>
        <w:t xml:space="preserve">   </w:t>
      </w:r>
      <w:r w:rsidRPr="008E0527">
        <w:rPr>
          <w:rFonts w:ascii="Times New Roman" w:hAnsi="Times New Roman" w:cs="Times New Roman"/>
          <w:sz w:val="24"/>
          <w:szCs w:val="24"/>
        </w:rPr>
        <w:t>Продавца  к</w:t>
      </w:r>
      <w:r>
        <w:rPr>
          <w:rFonts w:ascii="Times New Roman" w:hAnsi="Times New Roman" w:cs="Times New Roman"/>
          <w:sz w:val="24"/>
          <w:szCs w:val="24"/>
        </w:rPr>
        <w:t xml:space="preserve"> </w:t>
      </w:r>
      <w:r w:rsidRPr="008E0527">
        <w:rPr>
          <w:rFonts w:ascii="Times New Roman" w:hAnsi="Times New Roman" w:cs="Times New Roman"/>
          <w:sz w:val="24"/>
          <w:szCs w:val="24"/>
        </w:rPr>
        <w:t>Покупателю с момента приемки Товара по качеству и количеству на складе Продавца. Расходы по погрузке и транспортировке Товара несет Покупатель.</w:t>
      </w:r>
    </w:p>
    <w:p w14:paraId="1CA9E54A" w14:textId="77777777" w:rsidR="00E574C0" w:rsidRPr="00E574C0" w:rsidRDefault="00E574C0" w:rsidP="00E574C0">
      <w:pPr>
        <w:pStyle w:val="aff8"/>
        <w:rPr>
          <w:rFonts w:ascii="Times New Roman" w:hAnsi="Times New Roman" w:cs="Times New Roman"/>
          <w:sz w:val="24"/>
          <w:szCs w:val="24"/>
        </w:rPr>
      </w:pPr>
    </w:p>
    <w:p w14:paraId="3CCE0B2B" w14:textId="77777777" w:rsidR="00E574C0" w:rsidRPr="00E574C0" w:rsidRDefault="00E574C0" w:rsidP="00E574C0">
      <w:pPr>
        <w:pStyle w:val="aff8"/>
        <w:rPr>
          <w:rFonts w:ascii="Times New Roman" w:hAnsi="Times New Roman" w:cs="Times New Roman"/>
          <w:b/>
          <w:sz w:val="24"/>
          <w:szCs w:val="24"/>
        </w:rPr>
      </w:pPr>
      <w:r w:rsidRPr="00E574C0">
        <w:rPr>
          <w:rFonts w:ascii="Times New Roman" w:hAnsi="Times New Roman" w:cs="Times New Roman"/>
          <w:sz w:val="24"/>
          <w:szCs w:val="24"/>
        </w:rPr>
        <w:t xml:space="preserve">                                      </w:t>
      </w:r>
      <w:r w:rsidRPr="00E574C0">
        <w:rPr>
          <w:rFonts w:ascii="Times New Roman" w:hAnsi="Times New Roman" w:cs="Times New Roman"/>
          <w:b/>
          <w:sz w:val="24"/>
          <w:szCs w:val="24"/>
        </w:rPr>
        <w:t>3.  ФОРМА РАСЧЕТА, ЦЕНА ТОВАРА, СУММА ДОГОВОРА</w:t>
      </w:r>
    </w:p>
    <w:p w14:paraId="478F4ECE" w14:textId="77777777" w:rsidR="00E574C0" w:rsidRPr="00E574C0" w:rsidRDefault="00E574C0" w:rsidP="00E574C0">
      <w:pPr>
        <w:pStyle w:val="aff8"/>
        <w:rPr>
          <w:rFonts w:ascii="Times New Roman" w:hAnsi="Times New Roman" w:cs="Times New Roman"/>
          <w:b/>
          <w:sz w:val="24"/>
          <w:szCs w:val="24"/>
        </w:rPr>
      </w:pPr>
    </w:p>
    <w:p w14:paraId="274D1F2F" w14:textId="2B9B30B8"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3.1.Цена Товара принимается на условиях, указанных в Спецификации №1, являющейся  неотъемле</w:t>
      </w:r>
      <w:r>
        <w:rPr>
          <w:rFonts w:ascii="Times New Roman" w:hAnsi="Times New Roman" w:cs="Times New Roman"/>
          <w:sz w:val="24"/>
          <w:szCs w:val="24"/>
        </w:rPr>
        <w:t>мой частью настоящего Договора.</w:t>
      </w:r>
    </w:p>
    <w:p w14:paraId="48D3B7E1" w14:textId="6BB266DF" w:rsidR="001060EB"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3.2.Сумма Контракта составляет   5 795 924 (пять миллионов семьсот девяносто пять тысяч   девятьсот двадцать четыре ) тенге,  без НДС .</w:t>
      </w:r>
      <w:r w:rsidR="001060EB">
        <w:rPr>
          <w:rFonts w:ascii="Times New Roman" w:hAnsi="Times New Roman" w:cs="Times New Roman"/>
          <w:sz w:val="24"/>
          <w:szCs w:val="24"/>
        </w:rPr>
        <w:t xml:space="preserve"> </w:t>
      </w:r>
      <w:r w:rsidRPr="00E574C0">
        <w:rPr>
          <w:rFonts w:ascii="Times New Roman" w:hAnsi="Times New Roman" w:cs="Times New Roman"/>
          <w:sz w:val="24"/>
          <w:szCs w:val="24"/>
        </w:rPr>
        <w:t xml:space="preserve"> Общая сумма   с  НДС  12% составляет </w:t>
      </w:r>
    </w:p>
    <w:p w14:paraId="54B20BAA" w14:textId="7D42187D"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6 491 434,88( шесть миллионов четыреста девять тысяч  сто сорок три ) тенге, 88 тиын. Платежи по настоящему Договору производятся в тенге в течении 30 календарных дней с даты выставления счет-фактуры.</w:t>
      </w:r>
    </w:p>
    <w:p w14:paraId="5111B4D2" w14:textId="31B35BC1"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3.3. Датой передачи товара является дата подписания товарно-транспортной нак</w:t>
      </w:r>
      <w:r>
        <w:rPr>
          <w:rFonts w:ascii="Times New Roman" w:hAnsi="Times New Roman" w:cs="Times New Roman"/>
          <w:sz w:val="24"/>
          <w:szCs w:val="24"/>
        </w:rPr>
        <w:t xml:space="preserve">ладной на       отпуск Товара. </w:t>
      </w:r>
    </w:p>
    <w:p w14:paraId="2F52B6BB" w14:textId="422C4403"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lastRenderedPageBreak/>
        <w:t xml:space="preserve">3.4. </w:t>
      </w:r>
      <w:r w:rsidRPr="00E574C0">
        <w:rPr>
          <w:rFonts w:ascii="Times New Roman" w:hAnsi="Times New Roman" w:cs="Times New Roman"/>
          <w:sz w:val="24"/>
          <w:szCs w:val="24"/>
        </w:rPr>
        <w:t xml:space="preserve">Датой передачи товара  является дата подписания товарно-транспортной накладной на отпуск Товара. </w:t>
      </w:r>
    </w:p>
    <w:p w14:paraId="1338E0A1" w14:textId="32F8C895"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3.</w:t>
      </w:r>
      <w:r w:rsidRPr="00E574C0">
        <w:t>5</w:t>
      </w:r>
      <w:r>
        <w:t xml:space="preserve"> </w:t>
      </w:r>
      <w:r w:rsidRPr="00E574C0">
        <w:t>Датой</w:t>
      </w:r>
      <w:r w:rsidRPr="00E574C0">
        <w:rPr>
          <w:rFonts w:ascii="Times New Roman" w:hAnsi="Times New Roman" w:cs="Times New Roman"/>
          <w:sz w:val="24"/>
          <w:szCs w:val="24"/>
        </w:rPr>
        <w:t xml:space="preserve"> оплаты считается дата зачисления денежных средств на расчетный счет/кассу Продавца.</w:t>
      </w:r>
    </w:p>
    <w:p w14:paraId="080E38EA" w14:textId="0C54C1B5"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 xml:space="preserve">3.6. </w:t>
      </w:r>
      <w:r w:rsidRPr="00E574C0">
        <w:rPr>
          <w:rFonts w:ascii="Times New Roman" w:hAnsi="Times New Roman" w:cs="Times New Roman"/>
          <w:sz w:val="24"/>
          <w:szCs w:val="24"/>
        </w:rPr>
        <w:t>Валюта договора и платежа – тенге.</w:t>
      </w:r>
    </w:p>
    <w:p w14:paraId="24AA13DE" w14:textId="3C45A505"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3.7.</w:t>
      </w:r>
      <w:r>
        <w:t xml:space="preserve"> </w:t>
      </w:r>
      <w:r w:rsidRPr="00E574C0">
        <w:rPr>
          <w:rFonts w:ascii="Times New Roman" w:hAnsi="Times New Roman" w:cs="Times New Roman"/>
          <w:sz w:val="24"/>
          <w:szCs w:val="24"/>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2BC90198" w14:textId="56422735"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3.8.</w:t>
      </w:r>
      <w:r>
        <w:t xml:space="preserve"> </w:t>
      </w:r>
      <w:r w:rsidRPr="00E574C0">
        <w:rPr>
          <w:rFonts w:ascii="Times New Roman" w:hAnsi="Times New Roman" w:cs="Times New Roman"/>
          <w:sz w:val="24"/>
          <w:szCs w:val="24"/>
        </w:rPr>
        <w:t xml:space="preserve">После осуществления предварительной оплаты, цена на Товар является фиксированной и не подлежит изменению. </w:t>
      </w:r>
    </w:p>
    <w:p w14:paraId="594EE4CE" w14:textId="422BE59C"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 xml:space="preserve">3.9. </w:t>
      </w:r>
      <w:r w:rsidRPr="00E574C0">
        <w:rPr>
          <w:rFonts w:ascii="Times New Roman" w:hAnsi="Times New Roman" w:cs="Times New Roman"/>
          <w:sz w:val="24"/>
          <w:szCs w:val="24"/>
        </w:rPr>
        <w:t xml:space="preserve">Продавец обязан предоставить Покупателю следующие сопроводительные документы: </w:t>
      </w:r>
    </w:p>
    <w:p w14:paraId="42ACA2B4"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а) товарно-транспортную накладную – 1 оригинальный экземпляр, в день отгрузки, но не позднее даты поставки Товара;</w:t>
      </w:r>
    </w:p>
    <w:p w14:paraId="73EAB47F" w14:textId="0D736907"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 xml:space="preserve">б) </w:t>
      </w:r>
      <w:r w:rsidRPr="00E574C0">
        <w:rPr>
          <w:rFonts w:ascii="Times New Roman" w:hAnsi="Times New Roman" w:cs="Times New Roman"/>
          <w:sz w:val="24"/>
          <w:szCs w:val="24"/>
        </w:rPr>
        <w:t>счет-фактуру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E1B5590" w14:textId="66F6DCDA"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3.10.</w:t>
      </w:r>
      <w:r>
        <w:t xml:space="preserve"> </w:t>
      </w:r>
      <w:r w:rsidRPr="00E574C0">
        <w:rPr>
          <w:rFonts w:ascii="Times New Roman" w:hAnsi="Times New Roman" w:cs="Times New Roman"/>
          <w:sz w:val="24"/>
          <w:szCs w:val="24"/>
        </w:rPr>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49AE3EAB" w14:textId="22D7DBC4"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 xml:space="preserve">3.11. </w:t>
      </w:r>
      <w:r w:rsidRPr="00E574C0">
        <w:rPr>
          <w:rFonts w:ascii="Times New Roman" w:hAnsi="Times New Roman" w:cs="Times New Roman"/>
          <w:sz w:val="24"/>
          <w:szCs w:val="24"/>
        </w:rPr>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3CA6F94B" w14:textId="5BF7331C"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3.12.</w:t>
      </w:r>
      <w:r>
        <w:t xml:space="preserve">  </w:t>
      </w:r>
      <w:r w:rsidRPr="00E574C0">
        <w:rPr>
          <w:rFonts w:ascii="Times New Roman" w:hAnsi="Times New Roman" w:cs="Times New Roman"/>
          <w:sz w:val="24"/>
          <w:szCs w:val="24"/>
        </w:rPr>
        <w:t xml:space="preserve">В течение срока действия настоящего Контракта Продавец вправе изменять цену Товара. При изменении цены Товара Продавец направляет Покупателю соответствующее уведомление. Измененные цены действуют с момента получения Покупателем данного уведомления.  </w:t>
      </w:r>
    </w:p>
    <w:p w14:paraId="2FC906BC" w14:textId="77777777" w:rsidR="00E574C0" w:rsidRPr="00E574C0" w:rsidRDefault="00E574C0" w:rsidP="001060EB">
      <w:pPr>
        <w:keepNext w:val="0"/>
        <w:widowControl w:val="0"/>
        <w:tabs>
          <w:tab w:val="left" w:pos="567"/>
          <w:tab w:val="left" w:pos="680"/>
          <w:tab w:val="left" w:pos="760"/>
        </w:tabs>
        <w:spacing w:after="200" w:line="276" w:lineRule="auto"/>
        <w:jc w:val="both"/>
        <w:rPr>
          <w:rFonts w:eastAsia="Times New Roman"/>
        </w:rPr>
      </w:pPr>
    </w:p>
    <w:tbl>
      <w:tblPr>
        <w:tblStyle w:val="12"/>
        <w:tblW w:w="0" w:type="auto"/>
        <w:tblInd w:w="567" w:type="dxa"/>
        <w:tblLayout w:type="fixed"/>
        <w:tblLook w:val="04A0" w:firstRow="1" w:lastRow="0" w:firstColumn="1" w:lastColumn="0" w:noHBand="0" w:noVBand="1"/>
      </w:tblPr>
      <w:tblGrid>
        <w:gridCol w:w="5501"/>
        <w:gridCol w:w="2582"/>
      </w:tblGrid>
      <w:tr w:rsidR="00E574C0" w:rsidRPr="00E574C0" w14:paraId="5EC95368" w14:textId="77777777" w:rsidTr="00B67F75">
        <w:trPr>
          <w:trHeight w:val="243"/>
        </w:trPr>
        <w:tc>
          <w:tcPr>
            <w:tcW w:w="5501" w:type="dxa"/>
          </w:tcPr>
          <w:p w14:paraId="4E1423A7" w14:textId="77777777" w:rsidR="00E574C0" w:rsidRPr="00E574C0" w:rsidRDefault="00E574C0" w:rsidP="00E574C0">
            <w:pPr>
              <w:keepNext w:val="0"/>
              <w:widowControl w:val="0"/>
              <w:tabs>
                <w:tab w:val="left" w:pos="567"/>
                <w:tab w:val="left" w:pos="680"/>
                <w:tab w:val="left" w:pos="760"/>
              </w:tabs>
              <w:jc w:val="both"/>
              <w:rPr>
                <w:rFonts w:eastAsia="Times New Roman"/>
                <w:sz w:val="24"/>
                <w:szCs w:val="24"/>
              </w:rPr>
            </w:pPr>
            <w:r w:rsidRPr="00E574C0">
              <w:rPr>
                <w:rFonts w:eastAsia="Times New Roman"/>
                <w:sz w:val="24"/>
                <w:szCs w:val="24"/>
              </w:rPr>
              <w:t xml:space="preserve">               Наименование</w:t>
            </w:r>
          </w:p>
        </w:tc>
        <w:tc>
          <w:tcPr>
            <w:tcW w:w="2582" w:type="dxa"/>
          </w:tcPr>
          <w:p w14:paraId="75A890D6" w14:textId="77777777" w:rsidR="00E574C0" w:rsidRPr="00E574C0" w:rsidRDefault="00E574C0" w:rsidP="00E574C0">
            <w:pPr>
              <w:keepNext w:val="0"/>
              <w:widowControl w:val="0"/>
              <w:tabs>
                <w:tab w:val="left" w:pos="567"/>
                <w:tab w:val="left" w:pos="680"/>
                <w:tab w:val="left" w:pos="760"/>
              </w:tabs>
              <w:rPr>
                <w:rFonts w:eastAsia="Times New Roman"/>
                <w:sz w:val="24"/>
                <w:szCs w:val="24"/>
              </w:rPr>
            </w:pPr>
            <w:r w:rsidRPr="00E574C0">
              <w:rPr>
                <w:rFonts w:eastAsia="Times New Roman"/>
                <w:sz w:val="24"/>
                <w:szCs w:val="24"/>
              </w:rPr>
              <w:t>Цена без НДС</w:t>
            </w:r>
          </w:p>
        </w:tc>
      </w:tr>
      <w:tr w:rsidR="00E574C0" w:rsidRPr="00E574C0" w14:paraId="0588D7E2" w14:textId="77777777" w:rsidTr="00B67F75">
        <w:trPr>
          <w:trHeight w:val="250"/>
        </w:trPr>
        <w:tc>
          <w:tcPr>
            <w:tcW w:w="5501" w:type="dxa"/>
          </w:tcPr>
          <w:p w14:paraId="6C91ABBF" w14:textId="77777777" w:rsidR="00E574C0" w:rsidRPr="00E574C0" w:rsidRDefault="00E574C0" w:rsidP="00E574C0">
            <w:pPr>
              <w:keepNext w:val="0"/>
              <w:widowControl w:val="0"/>
              <w:tabs>
                <w:tab w:val="left" w:pos="567"/>
                <w:tab w:val="left" w:pos="680"/>
                <w:tab w:val="left" w:pos="760"/>
              </w:tabs>
              <w:jc w:val="both"/>
              <w:rPr>
                <w:rFonts w:eastAsia="Times New Roman"/>
                <w:sz w:val="24"/>
                <w:szCs w:val="24"/>
              </w:rPr>
            </w:pPr>
            <w:r w:rsidRPr="00E574C0">
              <w:rPr>
                <w:rFonts w:eastAsia="Times New Roman"/>
                <w:sz w:val="24"/>
                <w:szCs w:val="24"/>
              </w:rPr>
              <w:t>песок в разрыхленном виде, 1м3</w:t>
            </w:r>
          </w:p>
        </w:tc>
        <w:tc>
          <w:tcPr>
            <w:tcW w:w="2582" w:type="dxa"/>
          </w:tcPr>
          <w:p w14:paraId="2B76BEF7" w14:textId="77777777" w:rsidR="00E574C0" w:rsidRPr="00E574C0" w:rsidRDefault="00E574C0" w:rsidP="00E574C0">
            <w:pPr>
              <w:keepNext w:val="0"/>
              <w:widowControl w:val="0"/>
              <w:tabs>
                <w:tab w:val="left" w:pos="567"/>
                <w:tab w:val="left" w:pos="680"/>
                <w:tab w:val="left" w:pos="760"/>
              </w:tabs>
              <w:rPr>
                <w:rFonts w:eastAsia="Times New Roman"/>
                <w:sz w:val="24"/>
                <w:szCs w:val="24"/>
                <w:highlight w:val="yellow"/>
              </w:rPr>
            </w:pPr>
            <w:r w:rsidRPr="00E574C0">
              <w:rPr>
                <w:rFonts w:eastAsia="Times New Roman"/>
                <w:sz w:val="24"/>
                <w:szCs w:val="24"/>
              </w:rPr>
              <w:t>1413,64</w:t>
            </w:r>
          </w:p>
        </w:tc>
      </w:tr>
    </w:tbl>
    <w:p w14:paraId="49436A21" w14:textId="77777777" w:rsidR="00E574C0" w:rsidRPr="00E574C0" w:rsidRDefault="00E574C0" w:rsidP="00E574C0">
      <w:pPr>
        <w:pStyle w:val="aff8"/>
        <w:rPr>
          <w:rFonts w:ascii="Times New Roman" w:hAnsi="Times New Roman" w:cs="Times New Roman"/>
          <w:sz w:val="24"/>
          <w:szCs w:val="24"/>
        </w:rPr>
      </w:pPr>
    </w:p>
    <w:p w14:paraId="0BDC1CD3" w14:textId="77777777" w:rsidR="00E574C0" w:rsidRPr="00E574C0" w:rsidRDefault="00E574C0" w:rsidP="00E574C0">
      <w:pPr>
        <w:pStyle w:val="aff8"/>
        <w:rPr>
          <w:rFonts w:ascii="Times New Roman" w:hAnsi="Times New Roman" w:cs="Times New Roman"/>
          <w:sz w:val="24"/>
          <w:szCs w:val="24"/>
        </w:rPr>
      </w:pPr>
    </w:p>
    <w:p w14:paraId="164A8121" w14:textId="4A78DDE5" w:rsidR="00E574C0" w:rsidRPr="00E574C0" w:rsidRDefault="00E574C0" w:rsidP="00E574C0">
      <w:pPr>
        <w:pStyle w:val="aff8"/>
        <w:rPr>
          <w:rFonts w:ascii="Times New Roman" w:hAnsi="Times New Roman" w:cs="Times New Roman"/>
          <w:b/>
          <w:sz w:val="24"/>
          <w:szCs w:val="24"/>
        </w:rPr>
      </w:pPr>
      <w:r w:rsidRPr="00E574C0">
        <w:rPr>
          <w:rFonts w:ascii="Times New Roman" w:hAnsi="Times New Roman" w:cs="Times New Roman"/>
          <w:sz w:val="24"/>
          <w:szCs w:val="24"/>
        </w:rPr>
        <w:tab/>
      </w:r>
      <w:r>
        <w:rPr>
          <w:rFonts w:ascii="Times New Roman" w:hAnsi="Times New Roman" w:cs="Times New Roman"/>
          <w:sz w:val="24"/>
          <w:szCs w:val="24"/>
        </w:rPr>
        <w:t xml:space="preserve">                                      </w:t>
      </w:r>
      <w:r w:rsidRPr="00E574C0">
        <w:rPr>
          <w:rFonts w:ascii="Times New Roman" w:hAnsi="Times New Roman" w:cs="Times New Roman"/>
          <w:b/>
          <w:sz w:val="24"/>
          <w:szCs w:val="24"/>
        </w:rPr>
        <w:t>4.ПОРЯДОК ПОСТАВКИ</w:t>
      </w:r>
    </w:p>
    <w:p w14:paraId="4348847D" w14:textId="77777777" w:rsidR="00E574C0" w:rsidRPr="00E574C0" w:rsidRDefault="00E574C0" w:rsidP="00E574C0">
      <w:pPr>
        <w:pStyle w:val="aff8"/>
        <w:rPr>
          <w:rFonts w:ascii="Times New Roman" w:hAnsi="Times New Roman" w:cs="Times New Roman"/>
          <w:sz w:val="24"/>
          <w:szCs w:val="24"/>
        </w:rPr>
      </w:pPr>
    </w:p>
    <w:p w14:paraId="500F7D69" w14:textId="00785DC0"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 xml:space="preserve">4.1. </w:t>
      </w:r>
      <w:r w:rsidRPr="00E574C0">
        <w:rPr>
          <w:rFonts w:ascii="Times New Roman" w:hAnsi="Times New Roman" w:cs="Times New Roman"/>
          <w:sz w:val="24"/>
          <w:szCs w:val="24"/>
        </w:rPr>
        <w:t>Приемка Товара по количеству производится на складах Продавца ДГОКа.</w:t>
      </w:r>
    </w:p>
    <w:p w14:paraId="7D4B025A" w14:textId="518401DE"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 xml:space="preserve">4 2. </w:t>
      </w:r>
      <w:r w:rsidRPr="00E574C0">
        <w:rPr>
          <w:rFonts w:ascii="Times New Roman" w:hAnsi="Times New Roman" w:cs="Times New Roman"/>
          <w:sz w:val="24"/>
          <w:szCs w:val="24"/>
        </w:rPr>
        <w:t>Приемка Товара по качеству должна быть произведена на складе Продавца.</w:t>
      </w:r>
    </w:p>
    <w:p w14:paraId="41A63566"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Покупатель вправе привлечь к участию в приемке Товара по качеству представителя Продавца.</w:t>
      </w:r>
    </w:p>
    <w:p w14:paraId="205B69E4" w14:textId="39498DDA"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4.3.</w:t>
      </w:r>
      <w:r w:rsidRPr="00E574C0">
        <w:rPr>
          <w:rFonts w:ascii="Times New Roman" w:hAnsi="Times New Roman" w:cs="Times New Roman"/>
          <w:sz w:val="24"/>
          <w:szCs w:val="24"/>
        </w:rPr>
        <w:t>Товар считается принятым согласно товарно-транспортной накладной, которая подписывается представителями обоих Сторон.</w:t>
      </w:r>
    </w:p>
    <w:p w14:paraId="6DFA0F84" w14:textId="06BA7D3C"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4.4.</w:t>
      </w:r>
      <w:r w:rsidRPr="00E574C0">
        <w:rPr>
          <w:rFonts w:ascii="Times New Roman" w:hAnsi="Times New Roman" w:cs="Times New Roman"/>
          <w:sz w:val="24"/>
          <w:szCs w:val="24"/>
        </w:rPr>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49882D0B" w14:textId="362175C5" w:rsidR="00E574C0" w:rsidRPr="00E574C0" w:rsidRDefault="00E574C0" w:rsidP="00E574C0">
      <w:pPr>
        <w:pStyle w:val="aff8"/>
        <w:rPr>
          <w:rFonts w:ascii="Times New Roman" w:hAnsi="Times New Roman" w:cs="Times New Roman"/>
          <w:sz w:val="24"/>
          <w:szCs w:val="24"/>
        </w:rPr>
      </w:pPr>
      <w:r>
        <w:rPr>
          <w:rFonts w:ascii="Times New Roman" w:hAnsi="Times New Roman" w:cs="Times New Roman"/>
          <w:sz w:val="24"/>
          <w:szCs w:val="24"/>
        </w:rPr>
        <w:t xml:space="preserve">4.5. </w:t>
      </w:r>
      <w:r w:rsidRPr="00E574C0">
        <w:rPr>
          <w:rFonts w:ascii="Times New Roman" w:hAnsi="Times New Roman" w:cs="Times New Roman"/>
          <w:sz w:val="24"/>
          <w:szCs w:val="24"/>
        </w:rPr>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0834EE6B" w14:textId="77777777" w:rsidR="00E574C0" w:rsidRPr="00E574C0" w:rsidRDefault="00E574C0" w:rsidP="00E574C0">
      <w:pPr>
        <w:pStyle w:val="aff8"/>
        <w:rPr>
          <w:rFonts w:ascii="Times New Roman" w:hAnsi="Times New Roman" w:cs="Times New Roman"/>
          <w:sz w:val="24"/>
          <w:szCs w:val="24"/>
        </w:rPr>
      </w:pPr>
    </w:p>
    <w:p w14:paraId="71AB362A" w14:textId="68DF0583" w:rsidR="00E574C0" w:rsidRPr="00BA61BB" w:rsidRDefault="00E574C0" w:rsidP="00E574C0">
      <w:pPr>
        <w:pStyle w:val="aff8"/>
        <w:rPr>
          <w:rFonts w:ascii="Times New Roman" w:hAnsi="Times New Roman" w:cs="Times New Roman"/>
          <w:b/>
          <w:sz w:val="24"/>
          <w:szCs w:val="24"/>
        </w:rPr>
      </w:pPr>
      <w:r w:rsidRPr="00BA61BB">
        <w:rPr>
          <w:rFonts w:ascii="Times New Roman" w:hAnsi="Times New Roman" w:cs="Times New Roman"/>
          <w:b/>
          <w:sz w:val="24"/>
          <w:szCs w:val="24"/>
        </w:rPr>
        <w:t xml:space="preserve">                                           </w:t>
      </w:r>
      <w:r w:rsidR="00BA61BB" w:rsidRPr="00BA61BB">
        <w:rPr>
          <w:rFonts w:ascii="Times New Roman" w:hAnsi="Times New Roman" w:cs="Times New Roman"/>
          <w:b/>
          <w:sz w:val="24"/>
          <w:szCs w:val="24"/>
        </w:rPr>
        <w:t>5.</w:t>
      </w:r>
      <w:r w:rsidRPr="00BA61BB">
        <w:rPr>
          <w:rFonts w:ascii="Times New Roman" w:hAnsi="Times New Roman" w:cs="Times New Roman"/>
          <w:b/>
          <w:sz w:val="24"/>
          <w:szCs w:val="24"/>
        </w:rPr>
        <w:tab/>
        <w:t>ОТВЕТСТВЕННОСТЬ СТОРОН.</w:t>
      </w:r>
    </w:p>
    <w:p w14:paraId="5049EB68" w14:textId="77777777" w:rsidR="00E574C0" w:rsidRPr="00E574C0" w:rsidRDefault="00E574C0" w:rsidP="00E574C0">
      <w:pPr>
        <w:pStyle w:val="aff8"/>
        <w:rPr>
          <w:rFonts w:ascii="Times New Roman" w:hAnsi="Times New Roman" w:cs="Times New Roman"/>
          <w:sz w:val="24"/>
          <w:szCs w:val="24"/>
        </w:rPr>
      </w:pPr>
    </w:p>
    <w:p w14:paraId="3ED8E240" w14:textId="15A20555"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5.1. </w:t>
      </w:r>
      <w:r w:rsidR="00E574C0" w:rsidRPr="00E574C0">
        <w:rPr>
          <w:rFonts w:ascii="Times New Roman" w:hAnsi="Times New Roman" w:cs="Times New Roman"/>
          <w:sz w:val="24"/>
          <w:szCs w:val="24"/>
        </w:rPr>
        <w:t xml:space="preserve">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Республики Казахстан. </w:t>
      </w:r>
    </w:p>
    <w:p w14:paraId="216C998D" w14:textId="46EFCD19"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5.2. </w:t>
      </w:r>
      <w:r w:rsidR="00E574C0" w:rsidRPr="00E574C0">
        <w:rPr>
          <w:rFonts w:ascii="Times New Roman" w:hAnsi="Times New Roman" w:cs="Times New Roman"/>
          <w:sz w:val="24"/>
          <w:szCs w:val="24"/>
        </w:rPr>
        <w:t>Продавец вправе требовать от Покупателя возмещения причиненных убытков.</w:t>
      </w:r>
    </w:p>
    <w:p w14:paraId="5E4B8A11" w14:textId="112F3718"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5.3. </w:t>
      </w:r>
      <w:r w:rsidR="00E574C0" w:rsidRPr="00E574C0">
        <w:rPr>
          <w:rFonts w:ascii="Times New Roman" w:hAnsi="Times New Roman" w:cs="Times New Roman"/>
          <w:sz w:val="24"/>
          <w:szCs w:val="24"/>
        </w:rPr>
        <w:t>В случае неисполнения Покупателем пункта 2.2. настоящего договора, Продавец вправе выставить неустойку в размере 5% от суммы Договора.</w:t>
      </w:r>
    </w:p>
    <w:p w14:paraId="12FC91D5" w14:textId="77777777" w:rsidR="00E574C0" w:rsidRPr="00E574C0" w:rsidRDefault="00E574C0" w:rsidP="00E574C0">
      <w:pPr>
        <w:pStyle w:val="aff8"/>
        <w:rPr>
          <w:rFonts w:ascii="Times New Roman" w:hAnsi="Times New Roman" w:cs="Times New Roman"/>
          <w:sz w:val="24"/>
          <w:szCs w:val="24"/>
        </w:rPr>
      </w:pPr>
    </w:p>
    <w:p w14:paraId="7E73622E" w14:textId="77777777" w:rsidR="00E574C0" w:rsidRPr="00E574C0" w:rsidRDefault="00E574C0" w:rsidP="00E574C0">
      <w:pPr>
        <w:pStyle w:val="aff8"/>
        <w:rPr>
          <w:rFonts w:ascii="Times New Roman" w:hAnsi="Times New Roman" w:cs="Times New Roman"/>
          <w:sz w:val="24"/>
          <w:szCs w:val="24"/>
        </w:rPr>
      </w:pPr>
    </w:p>
    <w:p w14:paraId="2B8A7BB1" w14:textId="77777777" w:rsidR="00E574C0" w:rsidRPr="00BA61BB" w:rsidRDefault="00E574C0" w:rsidP="00E574C0">
      <w:pPr>
        <w:pStyle w:val="aff8"/>
        <w:rPr>
          <w:rFonts w:ascii="Times New Roman" w:hAnsi="Times New Roman" w:cs="Times New Roman"/>
          <w:b/>
          <w:sz w:val="24"/>
          <w:szCs w:val="24"/>
        </w:rPr>
      </w:pPr>
      <w:r w:rsidRPr="00E574C0">
        <w:rPr>
          <w:rFonts w:ascii="Times New Roman" w:hAnsi="Times New Roman" w:cs="Times New Roman"/>
          <w:sz w:val="24"/>
          <w:szCs w:val="24"/>
        </w:rPr>
        <w:t xml:space="preserve">                                              </w:t>
      </w:r>
      <w:r w:rsidRPr="00BA61BB">
        <w:rPr>
          <w:rFonts w:ascii="Times New Roman" w:hAnsi="Times New Roman" w:cs="Times New Roman"/>
          <w:b/>
          <w:sz w:val="24"/>
          <w:szCs w:val="24"/>
        </w:rPr>
        <w:t>6.  РАЗРЕШЕНИЕ СПОРОВ.</w:t>
      </w:r>
    </w:p>
    <w:p w14:paraId="7AB80E3D" w14:textId="77777777" w:rsidR="00E574C0" w:rsidRPr="00E574C0" w:rsidRDefault="00E574C0" w:rsidP="00E574C0">
      <w:pPr>
        <w:pStyle w:val="aff8"/>
        <w:rPr>
          <w:rFonts w:ascii="Times New Roman" w:hAnsi="Times New Roman" w:cs="Times New Roman"/>
          <w:sz w:val="24"/>
          <w:szCs w:val="24"/>
        </w:rPr>
      </w:pPr>
    </w:p>
    <w:p w14:paraId="02072B4E" w14:textId="7F0446FB"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6.1. </w:t>
      </w:r>
      <w:r w:rsidR="00E574C0" w:rsidRPr="00E574C0">
        <w:rPr>
          <w:rFonts w:ascii="Times New Roman" w:hAnsi="Times New Roman" w:cs="Times New Roman"/>
          <w:sz w:val="24"/>
          <w:szCs w:val="24"/>
        </w:rPr>
        <w:t>К отношениям Сторон по настоящему Договору применяется материальное право Республики Казахстан.</w:t>
      </w:r>
    </w:p>
    <w:p w14:paraId="68150D99" w14:textId="3EFF2CF5" w:rsidR="00E574C0" w:rsidRPr="00E574C0" w:rsidRDefault="001060EB" w:rsidP="00E574C0">
      <w:pPr>
        <w:pStyle w:val="aff8"/>
        <w:rPr>
          <w:rFonts w:ascii="Times New Roman" w:hAnsi="Times New Roman" w:cs="Times New Roman"/>
          <w:sz w:val="24"/>
          <w:szCs w:val="24"/>
        </w:rPr>
      </w:pPr>
      <w:r>
        <w:rPr>
          <w:rFonts w:ascii="Times New Roman" w:hAnsi="Times New Roman" w:cs="Times New Roman"/>
          <w:sz w:val="24"/>
          <w:szCs w:val="24"/>
        </w:rPr>
        <w:t>6</w:t>
      </w:r>
      <w:r w:rsidR="00BA61BB">
        <w:rPr>
          <w:rFonts w:ascii="Times New Roman" w:hAnsi="Times New Roman" w:cs="Times New Roman"/>
          <w:sz w:val="24"/>
          <w:szCs w:val="24"/>
        </w:rPr>
        <w:t xml:space="preserve">.2. </w:t>
      </w:r>
      <w:r w:rsidR="00E574C0" w:rsidRPr="00E574C0">
        <w:rPr>
          <w:rFonts w:ascii="Times New Roman" w:hAnsi="Times New Roman" w:cs="Times New Roman"/>
          <w:sz w:val="24"/>
          <w:szCs w:val="24"/>
        </w:rPr>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0AB7A49E"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4232F972"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xml:space="preserve">   </w:t>
      </w:r>
    </w:p>
    <w:p w14:paraId="38985F29" w14:textId="1E2E36A8" w:rsidR="00E574C0" w:rsidRPr="00BA61BB" w:rsidRDefault="00BA61BB" w:rsidP="00E574C0">
      <w:pPr>
        <w:pStyle w:val="aff8"/>
        <w:rPr>
          <w:rFonts w:ascii="Times New Roman" w:hAnsi="Times New Roman" w:cs="Times New Roman"/>
          <w:b/>
          <w:sz w:val="24"/>
          <w:szCs w:val="24"/>
        </w:rPr>
      </w:pPr>
      <w:r w:rsidRPr="00BA61BB">
        <w:rPr>
          <w:rFonts w:ascii="Times New Roman" w:hAnsi="Times New Roman" w:cs="Times New Roman"/>
          <w:b/>
          <w:sz w:val="24"/>
          <w:szCs w:val="24"/>
        </w:rPr>
        <w:t xml:space="preserve">                                    </w:t>
      </w:r>
      <w:r>
        <w:rPr>
          <w:rFonts w:ascii="Times New Roman" w:hAnsi="Times New Roman" w:cs="Times New Roman"/>
          <w:b/>
          <w:sz w:val="24"/>
          <w:szCs w:val="24"/>
        </w:rPr>
        <w:t>7</w:t>
      </w:r>
      <w:r w:rsidRPr="00BA61BB">
        <w:rPr>
          <w:rFonts w:ascii="Times New Roman" w:hAnsi="Times New Roman" w:cs="Times New Roman"/>
          <w:b/>
          <w:sz w:val="24"/>
          <w:szCs w:val="24"/>
        </w:rPr>
        <w:t xml:space="preserve">. </w:t>
      </w:r>
      <w:r w:rsidR="00E574C0" w:rsidRPr="00BA61BB">
        <w:rPr>
          <w:rFonts w:ascii="Times New Roman" w:hAnsi="Times New Roman" w:cs="Times New Roman"/>
          <w:b/>
          <w:sz w:val="24"/>
          <w:szCs w:val="24"/>
        </w:rPr>
        <w:t xml:space="preserve">ОБСТОЯТЕЛЬСТВА НЕПРЕОДОЛИМОЙ СИЛЫ. </w:t>
      </w:r>
    </w:p>
    <w:p w14:paraId="48876C14" w14:textId="77777777" w:rsidR="00E574C0" w:rsidRPr="00E574C0" w:rsidRDefault="00E574C0" w:rsidP="00E574C0">
      <w:pPr>
        <w:pStyle w:val="aff8"/>
        <w:rPr>
          <w:rFonts w:ascii="Times New Roman" w:hAnsi="Times New Roman" w:cs="Times New Roman"/>
          <w:sz w:val="24"/>
          <w:szCs w:val="24"/>
        </w:rPr>
      </w:pPr>
    </w:p>
    <w:p w14:paraId="0E4A2059" w14:textId="0AA0B6F2"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7.1. </w:t>
      </w:r>
      <w:r w:rsidR="00E574C0" w:rsidRPr="00E574C0">
        <w:rPr>
          <w:rFonts w:ascii="Times New Roman" w:hAnsi="Times New Roman" w:cs="Times New Roman"/>
          <w:sz w:val="24"/>
          <w:szCs w:val="24"/>
        </w:rPr>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4CC7AB15" w14:textId="097B4ABC"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7.2. </w:t>
      </w:r>
      <w:r w:rsidR="00E574C0" w:rsidRPr="00E574C0">
        <w:rPr>
          <w:rFonts w:ascii="Times New Roman" w:hAnsi="Times New Roman" w:cs="Times New Roman"/>
          <w:sz w:val="24"/>
          <w:szCs w:val="24"/>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22FB19AD" w14:textId="7083C483"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7.3. </w:t>
      </w:r>
      <w:r w:rsidR="00E574C0" w:rsidRPr="00E574C0">
        <w:rPr>
          <w:rFonts w:ascii="Times New Roman" w:hAnsi="Times New Roman" w:cs="Times New Roman"/>
          <w:sz w:val="24"/>
          <w:szCs w:val="24"/>
        </w:rPr>
        <w:t xml:space="preserve">Доказательством наличия вышеуказанных обстоятельств и их продолжительности будет служить документ, выдаваемый уполномоченной организацией. </w:t>
      </w:r>
    </w:p>
    <w:p w14:paraId="1614BB8C" w14:textId="2896242F"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7.4. </w:t>
      </w:r>
      <w:r w:rsidR="00E574C0" w:rsidRPr="00E574C0">
        <w:rPr>
          <w:rFonts w:ascii="Times New Roman" w:hAnsi="Times New Roman" w:cs="Times New Roman"/>
          <w:sz w:val="24"/>
          <w:szCs w:val="24"/>
        </w:rPr>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346B9817" w14:textId="77777777" w:rsidR="00E574C0" w:rsidRPr="00E574C0" w:rsidRDefault="00E574C0" w:rsidP="00E574C0">
      <w:pPr>
        <w:pStyle w:val="aff8"/>
        <w:rPr>
          <w:rFonts w:ascii="Times New Roman" w:hAnsi="Times New Roman" w:cs="Times New Roman"/>
          <w:sz w:val="24"/>
          <w:szCs w:val="24"/>
        </w:rPr>
      </w:pPr>
    </w:p>
    <w:p w14:paraId="1EB686F8" w14:textId="738D79BC" w:rsidR="00E574C0" w:rsidRPr="00BA61BB" w:rsidRDefault="00BA61BB" w:rsidP="00E574C0">
      <w:pPr>
        <w:pStyle w:val="aff8"/>
        <w:rPr>
          <w:rFonts w:ascii="Times New Roman" w:hAnsi="Times New Roman" w:cs="Times New Roman"/>
          <w:b/>
          <w:sz w:val="24"/>
          <w:szCs w:val="24"/>
        </w:rPr>
      </w:pPr>
      <w:r w:rsidRPr="00BA61BB">
        <w:rPr>
          <w:rFonts w:ascii="Times New Roman" w:hAnsi="Times New Roman" w:cs="Times New Roman"/>
          <w:b/>
          <w:sz w:val="24"/>
          <w:szCs w:val="24"/>
        </w:rPr>
        <w:t xml:space="preserve">                                            8 .</w:t>
      </w:r>
      <w:r w:rsidR="00E574C0" w:rsidRPr="00BA61BB">
        <w:rPr>
          <w:rFonts w:ascii="Times New Roman" w:hAnsi="Times New Roman" w:cs="Times New Roman"/>
          <w:b/>
          <w:sz w:val="24"/>
          <w:szCs w:val="24"/>
        </w:rPr>
        <w:t>СРОК ДЕЙСТВИЯ ДОГОВОРА.</w:t>
      </w:r>
    </w:p>
    <w:p w14:paraId="5B649F0D" w14:textId="77777777" w:rsidR="00E574C0" w:rsidRPr="00BA61BB" w:rsidRDefault="00E574C0" w:rsidP="00E574C0">
      <w:pPr>
        <w:pStyle w:val="aff8"/>
        <w:rPr>
          <w:rFonts w:ascii="Times New Roman" w:hAnsi="Times New Roman" w:cs="Times New Roman"/>
          <w:b/>
          <w:sz w:val="24"/>
          <w:szCs w:val="24"/>
        </w:rPr>
      </w:pPr>
    </w:p>
    <w:p w14:paraId="3E369016" w14:textId="2FAF4D2F" w:rsid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8.1. </w:t>
      </w:r>
      <w:r w:rsidR="00E574C0" w:rsidRPr="00E574C0">
        <w:rPr>
          <w:rFonts w:ascii="Times New Roman" w:hAnsi="Times New Roman" w:cs="Times New Roman"/>
          <w:sz w:val="24"/>
          <w:szCs w:val="24"/>
        </w:rPr>
        <w:t xml:space="preserve">Договор вступает в силу с даты его подписания и действует до 31 марта 2022г.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w:t>
      </w:r>
    </w:p>
    <w:p w14:paraId="7330D631" w14:textId="77777777" w:rsidR="00BA61BB" w:rsidRPr="00E574C0" w:rsidRDefault="00BA61BB" w:rsidP="00E574C0">
      <w:pPr>
        <w:pStyle w:val="aff8"/>
        <w:rPr>
          <w:rFonts w:ascii="Times New Roman" w:hAnsi="Times New Roman" w:cs="Times New Roman"/>
          <w:sz w:val="24"/>
          <w:szCs w:val="24"/>
        </w:rPr>
      </w:pPr>
    </w:p>
    <w:p w14:paraId="4E427814" w14:textId="05C4A37B" w:rsidR="00E574C0" w:rsidRPr="00BA61BB" w:rsidRDefault="00BA61BB" w:rsidP="00E574C0">
      <w:pPr>
        <w:pStyle w:val="aff8"/>
        <w:rPr>
          <w:rFonts w:ascii="Times New Roman" w:hAnsi="Times New Roman" w:cs="Times New Roman"/>
          <w:b/>
          <w:sz w:val="24"/>
          <w:szCs w:val="24"/>
        </w:rPr>
      </w:pPr>
      <w:r>
        <w:rPr>
          <w:rFonts w:ascii="Times New Roman" w:hAnsi="Times New Roman" w:cs="Times New Roman"/>
          <w:sz w:val="24"/>
          <w:szCs w:val="24"/>
        </w:rPr>
        <w:t xml:space="preserve">                                                          </w:t>
      </w:r>
      <w:r w:rsidRPr="00BA61BB">
        <w:rPr>
          <w:rFonts w:ascii="Times New Roman" w:hAnsi="Times New Roman" w:cs="Times New Roman"/>
          <w:b/>
          <w:sz w:val="24"/>
          <w:szCs w:val="24"/>
        </w:rPr>
        <w:t>9.</w:t>
      </w:r>
      <w:r w:rsidR="00E574C0" w:rsidRPr="00BA61BB">
        <w:rPr>
          <w:rFonts w:ascii="Times New Roman" w:hAnsi="Times New Roman" w:cs="Times New Roman"/>
          <w:b/>
          <w:sz w:val="24"/>
          <w:szCs w:val="24"/>
        </w:rPr>
        <w:t>ПРОЧИЕ ПОЛОЖЕНИЯ</w:t>
      </w:r>
    </w:p>
    <w:p w14:paraId="67057A2B" w14:textId="77777777" w:rsidR="00E574C0" w:rsidRPr="00E574C0" w:rsidRDefault="00E574C0" w:rsidP="00E574C0">
      <w:pPr>
        <w:pStyle w:val="aff8"/>
        <w:rPr>
          <w:rFonts w:ascii="Times New Roman" w:hAnsi="Times New Roman" w:cs="Times New Roman"/>
          <w:sz w:val="24"/>
          <w:szCs w:val="24"/>
        </w:rPr>
      </w:pPr>
    </w:p>
    <w:p w14:paraId="582CBAD5" w14:textId="59F783FA"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9.1. </w:t>
      </w:r>
      <w:r w:rsidR="00E574C0" w:rsidRPr="00E574C0">
        <w:rPr>
          <w:rFonts w:ascii="Times New Roman" w:hAnsi="Times New Roman" w:cs="Times New Roman"/>
          <w:sz w:val="24"/>
          <w:szCs w:val="24"/>
        </w:rPr>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470856D8" w14:textId="771B28BD"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lastRenderedPageBreak/>
        <w:t xml:space="preserve">9.2. </w:t>
      </w:r>
      <w:r w:rsidR="00E574C0" w:rsidRPr="00E574C0">
        <w:rPr>
          <w:rFonts w:ascii="Times New Roman" w:hAnsi="Times New Roman" w:cs="Times New Roman"/>
          <w:sz w:val="24"/>
          <w:szCs w:val="24"/>
        </w:rPr>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5F871AA" w14:textId="48E29C15"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9.3. </w:t>
      </w:r>
      <w:r w:rsidR="00E574C0" w:rsidRPr="00E574C0">
        <w:rPr>
          <w:rFonts w:ascii="Times New Roman" w:hAnsi="Times New Roman" w:cs="Times New Roman"/>
          <w:sz w:val="24"/>
          <w:szCs w:val="24"/>
        </w:rPr>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472D4E64" w14:textId="2477C975" w:rsidR="00E574C0" w:rsidRPr="00E574C0" w:rsidRDefault="00BA61BB" w:rsidP="00E574C0">
      <w:pPr>
        <w:pStyle w:val="aff8"/>
        <w:rPr>
          <w:rFonts w:ascii="Times New Roman" w:hAnsi="Times New Roman" w:cs="Times New Roman"/>
          <w:sz w:val="24"/>
          <w:szCs w:val="24"/>
        </w:rPr>
      </w:pPr>
      <w:r>
        <w:rPr>
          <w:rFonts w:ascii="Times New Roman" w:hAnsi="Times New Roman" w:cs="Times New Roman"/>
          <w:sz w:val="24"/>
          <w:szCs w:val="24"/>
        </w:rPr>
        <w:t xml:space="preserve">9.4. </w:t>
      </w:r>
      <w:r w:rsidR="00E574C0" w:rsidRPr="00E574C0">
        <w:rPr>
          <w:rFonts w:ascii="Times New Roman" w:hAnsi="Times New Roman" w:cs="Times New Roman"/>
          <w:sz w:val="24"/>
          <w:szCs w:val="24"/>
        </w:rPr>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30251EAE"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9.5. Каждая из Сторон гарантирует другой Стороне, что:</w:t>
      </w:r>
    </w:p>
    <w:p w14:paraId="1B16D693" w14:textId="2E51B7FC"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а) </w:t>
      </w:r>
      <w:r w:rsidR="00E574C0" w:rsidRPr="00E574C0">
        <w:rPr>
          <w:rFonts w:ascii="Times New Roman" w:hAnsi="Times New Roman" w:cs="Times New Roman"/>
          <w:sz w:val="24"/>
          <w:szCs w:val="24"/>
        </w:rPr>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56328551" w14:textId="367014EB"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б) </w:t>
      </w:r>
      <w:r w:rsidR="00E574C0" w:rsidRPr="00E574C0">
        <w:rPr>
          <w:rFonts w:ascii="Times New Roman" w:hAnsi="Times New Roman" w:cs="Times New Roman"/>
          <w:sz w:val="24"/>
          <w:szCs w:val="24"/>
        </w:rPr>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6B314BF1" w14:textId="083EF9FF"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в) </w:t>
      </w:r>
      <w:r w:rsidR="00E574C0" w:rsidRPr="00E574C0">
        <w:rPr>
          <w:rFonts w:ascii="Times New Roman" w:hAnsi="Times New Roman" w:cs="Times New Roman"/>
          <w:sz w:val="24"/>
          <w:szCs w:val="24"/>
        </w:rPr>
        <w:t>она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Договору.</w:t>
      </w:r>
    </w:p>
    <w:p w14:paraId="5D3B3C62"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9.6. 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448861BB"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F1A0C83"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655EE5AA"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049D9011"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xml:space="preserve">9.7. Продавец вправе: </w:t>
      </w:r>
    </w:p>
    <w:p w14:paraId="2BAC7F78"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13A2E747"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6B8F499C"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7307D610"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0EAC0F57"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(в) отказаться от заключения Договора в случае несогласия Покупателя с условиями, указанными в пункте 9.7 настоящего Договора.</w:t>
      </w:r>
    </w:p>
    <w:p w14:paraId="79D522E4"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xml:space="preserve">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w:t>
      </w:r>
      <w:r w:rsidRPr="00E574C0">
        <w:rPr>
          <w:rFonts w:ascii="Times New Roman" w:hAnsi="Times New Roman" w:cs="Times New Roman"/>
          <w:sz w:val="24"/>
          <w:szCs w:val="24"/>
        </w:rPr>
        <w:lastRenderedPageBreak/>
        <w:t>право Покупателю требовать возмещения Продавцом убытков, вызванных таким отказом или расторжением.</w:t>
      </w:r>
    </w:p>
    <w:p w14:paraId="00A87E11"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9.8. Покупатель подтверждает, что ознакомлен с антикоррупционными условиями, изложенными в разделе 10 настоящего Договора.</w:t>
      </w:r>
    </w:p>
    <w:p w14:paraId="5AF901C1"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9.9. 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1DC53011"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30D1D125"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xml:space="preserve">9.10. 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C515187"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56B1A71F"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9.11. Стороны обязаны соблюдать требования применимого законодательства и условия Договора.</w:t>
      </w:r>
    </w:p>
    <w:p w14:paraId="78652C7F"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9.12.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5C68F4FA" w14:textId="77777777" w:rsidR="00E574C0" w:rsidRPr="00E574C0" w:rsidRDefault="00E574C0" w:rsidP="00E574C0">
      <w:pPr>
        <w:pStyle w:val="aff8"/>
        <w:rPr>
          <w:rFonts w:ascii="Times New Roman" w:hAnsi="Times New Roman" w:cs="Times New Roman"/>
          <w:sz w:val="24"/>
          <w:szCs w:val="24"/>
        </w:rPr>
      </w:pPr>
    </w:p>
    <w:p w14:paraId="418B09F0" w14:textId="64DD918D" w:rsidR="00E574C0" w:rsidRPr="00F75FCD" w:rsidRDefault="00F75FCD" w:rsidP="00E574C0">
      <w:pPr>
        <w:pStyle w:val="aff8"/>
        <w:rPr>
          <w:rFonts w:ascii="Times New Roman" w:hAnsi="Times New Roman" w:cs="Times New Roman"/>
          <w:b/>
          <w:sz w:val="24"/>
          <w:szCs w:val="24"/>
        </w:rPr>
      </w:pPr>
      <w:r w:rsidRPr="00F75FCD">
        <w:rPr>
          <w:rFonts w:ascii="Times New Roman" w:hAnsi="Times New Roman" w:cs="Times New Roman"/>
          <w:b/>
          <w:sz w:val="24"/>
          <w:szCs w:val="24"/>
        </w:rPr>
        <w:t xml:space="preserve">                                  10.</w:t>
      </w:r>
      <w:r w:rsidR="00E574C0" w:rsidRPr="00F75FCD">
        <w:rPr>
          <w:rFonts w:ascii="Times New Roman" w:hAnsi="Times New Roman" w:cs="Times New Roman"/>
          <w:b/>
          <w:sz w:val="24"/>
          <w:szCs w:val="24"/>
        </w:rPr>
        <w:t>ОСОБЫЕ УСЛОВИЯ: БОРЬБА С КОРРУПЦИЕЙ</w:t>
      </w:r>
    </w:p>
    <w:p w14:paraId="0E092457" w14:textId="77777777" w:rsidR="00E574C0" w:rsidRPr="00E574C0" w:rsidRDefault="00E574C0" w:rsidP="00E574C0">
      <w:pPr>
        <w:pStyle w:val="aff8"/>
        <w:rPr>
          <w:rFonts w:ascii="Times New Roman" w:hAnsi="Times New Roman" w:cs="Times New Roman"/>
          <w:sz w:val="24"/>
          <w:szCs w:val="24"/>
        </w:rPr>
      </w:pPr>
    </w:p>
    <w:p w14:paraId="0FC3E384" w14:textId="789029C1"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10.1 </w:t>
      </w:r>
      <w:r w:rsidR="00E574C0" w:rsidRPr="00E574C0">
        <w:rPr>
          <w:rFonts w:ascii="Times New Roman" w:hAnsi="Times New Roman" w:cs="Times New Roman"/>
          <w:sz w:val="24"/>
          <w:szCs w:val="24"/>
        </w:rPr>
        <w:t>Покупатель подтверждает, что был осведомлен о следующих антикоррупционных политиках Продавца:</w:t>
      </w:r>
    </w:p>
    <w:p w14:paraId="68FC047C" w14:textId="607AA60D"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(A) </w:t>
      </w:r>
      <w:r w:rsidR="00E574C0" w:rsidRPr="00E574C0">
        <w:rPr>
          <w:rFonts w:ascii="Times New Roman" w:hAnsi="Times New Roman" w:cs="Times New Roman"/>
          <w:sz w:val="24"/>
          <w:szCs w:val="24"/>
        </w:rPr>
        <w:t>Является недопустимым в отношении любого сотрудника, поставщика, консультанта, партнера, агента или посредника Продавца 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 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744F878" w14:textId="063302D5" w:rsidR="00E574C0" w:rsidRPr="00E574C0" w:rsidRDefault="001060EB" w:rsidP="00E574C0">
      <w:pPr>
        <w:pStyle w:val="aff8"/>
        <w:rPr>
          <w:rFonts w:ascii="Times New Roman" w:hAnsi="Times New Roman" w:cs="Times New Roman"/>
          <w:sz w:val="24"/>
          <w:szCs w:val="24"/>
        </w:rPr>
      </w:pPr>
      <w:r>
        <w:rPr>
          <w:rFonts w:ascii="Times New Roman" w:hAnsi="Times New Roman" w:cs="Times New Roman"/>
          <w:sz w:val="24"/>
          <w:szCs w:val="24"/>
        </w:rPr>
        <w:t xml:space="preserve">(B) </w:t>
      </w:r>
      <w:r w:rsidR="00E574C0" w:rsidRPr="00E574C0">
        <w:rPr>
          <w:rFonts w:ascii="Times New Roman" w:hAnsi="Times New Roman" w:cs="Times New Roman"/>
          <w:sz w:val="24"/>
          <w:szCs w:val="24"/>
        </w:rPr>
        <w:t xml:space="preserve">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 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 или от его имени (или в ходе </w:t>
      </w:r>
      <w:r w:rsidR="00E574C0" w:rsidRPr="00E574C0">
        <w:rPr>
          <w:rFonts w:ascii="Times New Roman" w:hAnsi="Times New Roman" w:cs="Times New Roman"/>
          <w:sz w:val="24"/>
          <w:szCs w:val="24"/>
        </w:rPr>
        <w:lastRenderedPageBreak/>
        <w:t>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 строго запрещено использовать незаконные или ненадлежащие средства для влияния на действия других людей от имени Продавца.</w:t>
      </w:r>
    </w:p>
    <w:p w14:paraId="1BFCCAE5" w14:textId="1FD34A6C" w:rsidR="00E574C0" w:rsidRPr="00E574C0" w:rsidRDefault="001060EB" w:rsidP="00E574C0">
      <w:pPr>
        <w:pStyle w:val="aff8"/>
        <w:rPr>
          <w:rFonts w:ascii="Times New Roman" w:hAnsi="Times New Roman" w:cs="Times New Roman"/>
          <w:sz w:val="24"/>
          <w:szCs w:val="24"/>
        </w:rPr>
      </w:pPr>
      <w:r>
        <w:rPr>
          <w:rFonts w:ascii="Times New Roman" w:hAnsi="Times New Roman" w:cs="Times New Roman"/>
          <w:sz w:val="24"/>
          <w:szCs w:val="24"/>
        </w:rPr>
        <w:t xml:space="preserve">(C)  </w:t>
      </w:r>
      <w:r w:rsidR="00E574C0" w:rsidRPr="00E574C0">
        <w:rPr>
          <w:rFonts w:ascii="Times New Roman" w:hAnsi="Times New Roman" w:cs="Times New Roman"/>
          <w:sz w:val="24"/>
          <w:szCs w:val="24"/>
        </w:rPr>
        <w:t>Продавец 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 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4C00689D" w14:textId="6EDBCA3C" w:rsidR="00E574C0" w:rsidRPr="00E574C0" w:rsidRDefault="001060EB" w:rsidP="00E574C0">
      <w:pPr>
        <w:pStyle w:val="aff8"/>
        <w:rPr>
          <w:rFonts w:ascii="Times New Roman" w:hAnsi="Times New Roman" w:cs="Times New Roman"/>
          <w:sz w:val="24"/>
          <w:szCs w:val="24"/>
        </w:rPr>
      </w:pPr>
      <w:r>
        <w:rPr>
          <w:rFonts w:ascii="Times New Roman" w:hAnsi="Times New Roman" w:cs="Times New Roman"/>
          <w:sz w:val="24"/>
          <w:szCs w:val="24"/>
        </w:rPr>
        <w:t xml:space="preserve">(D)  </w:t>
      </w:r>
      <w:r w:rsidR="00E574C0" w:rsidRPr="00E574C0">
        <w:rPr>
          <w:rFonts w:ascii="Times New Roman" w:hAnsi="Times New Roman" w:cs="Times New Roman"/>
          <w:sz w:val="24"/>
          <w:szCs w:val="24"/>
        </w:rPr>
        <w:t>Продавец 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 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46BA3C6E" w14:textId="38B705AA" w:rsidR="00E574C0" w:rsidRPr="00E574C0" w:rsidRDefault="001060EB" w:rsidP="00E574C0">
      <w:pPr>
        <w:pStyle w:val="aff8"/>
        <w:rPr>
          <w:rFonts w:ascii="Times New Roman" w:hAnsi="Times New Roman" w:cs="Times New Roman"/>
          <w:sz w:val="24"/>
          <w:szCs w:val="24"/>
        </w:rPr>
      </w:pPr>
      <w:r>
        <w:rPr>
          <w:rFonts w:ascii="Times New Roman" w:hAnsi="Times New Roman" w:cs="Times New Roman"/>
          <w:sz w:val="24"/>
          <w:szCs w:val="24"/>
        </w:rPr>
        <w:t xml:space="preserve">(E)  </w:t>
      </w:r>
      <w:r w:rsidR="00E574C0" w:rsidRPr="00E574C0">
        <w:rPr>
          <w:rFonts w:ascii="Times New Roman" w:hAnsi="Times New Roman" w:cs="Times New Roman"/>
          <w:sz w:val="24"/>
          <w:szCs w:val="24"/>
        </w:rPr>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 или в связи с его бизнесом.</w:t>
      </w:r>
    </w:p>
    <w:p w14:paraId="71AD294A" w14:textId="4AE69DFD"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10.2  </w:t>
      </w:r>
      <w:r w:rsidR="00E574C0" w:rsidRPr="00E574C0">
        <w:rPr>
          <w:rFonts w:ascii="Times New Roman" w:hAnsi="Times New Roman" w:cs="Times New Roman"/>
          <w:sz w:val="24"/>
          <w:szCs w:val="24"/>
        </w:rPr>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1B15FA37" w14:textId="3BCE392B"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10.3  </w:t>
      </w:r>
      <w:r w:rsidR="00E574C0" w:rsidRPr="00E574C0">
        <w:rPr>
          <w:rFonts w:ascii="Times New Roman" w:hAnsi="Times New Roman" w:cs="Times New Roman"/>
          <w:sz w:val="24"/>
          <w:szCs w:val="24"/>
        </w:rPr>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352CCD0C" w14:textId="0B4DD484"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10.4  </w:t>
      </w:r>
      <w:r w:rsidR="00E574C0" w:rsidRPr="00E574C0">
        <w:rPr>
          <w:rFonts w:ascii="Times New Roman" w:hAnsi="Times New Roman" w:cs="Times New Roman"/>
          <w:sz w:val="24"/>
          <w:szCs w:val="24"/>
        </w:rPr>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12C320A0" w14:textId="49CB70A2"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10.5 </w:t>
      </w:r>
      <w:r w:rsidR="00E574C0" w:rsidRPr="00E574C0">
        <w:rPr>
          <w:rFonts w:ascii="Times New Roman" w:hAnsi="Times New Roman" w:cs="Times New Roman"/>
          <w:sz w:val="24"/>
          <w:szCs w:val="24"/>
        </w:rPr>
        <w:t>Время от времени Продавец будет издавать «Письмо соответствия Контрагента» или аналогичный документ, требующий от Покупателя подтверждения того, что он действует в полном соответствии с настоящим документом. Любая неспособность Покупателя 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62C756BD" w14:textId="2CBDA8C0"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lastRenderedPageBreak/>
        <w:t xml:space="preserve">10.6  </w:t>
      </w:r>
      <w:r w:rsidR="00E574C0" w:rsidRPr="00E574C0">
        <w:rPr>
          <w:rFonts w:ascii="Times New Roman" w:hAnsi="Times New Roman" w:cs="Times New Roman"/>
          <w:sz w:val="24"/>
          <w:szCs w:val="24"/>
        </w:rPr>
        <w:t>Продавец время от времени, возможно, пожелает провести проверку документальных записей, созданных или хранящихся Покупателем в отношении Товаров, приобретенных у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14578ED8" w14:textId="22B0B5D8"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10.7 </w:t>
      </w:r>
      <w:r w:rsidR="00E574C0" w:rsidRPr="00E574C0">
        <w:rPr>
          <w:rFonts w:ascii="Times New Roman" w:hAnsi="Times New Roman" w:cs="Times New Roman"/>
          <w:sz w:val="24"/>
          <w:szCs w:val="24"/>
        </w:rPr>
        <w:t>Покупатель подтверждает, что вся информация в отношении структуры его собственности, представленная Продавцу, является полной и точной.</w:t>
      </w:r>
    </w:p>
    <w:p w14:paraId="7E0FA372"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 xml:space="preserve"> </w:t>
      </w:r>
    </w:p>
    <w:p w14:paraId="38FE4859" w14:textId="4ED1DE79" w:rsidR="00E574C0" w:rsidRPr="00F75FCD" w:rsidRDefault="00F75FCD" w:rsidP="00E574C0">
      <w:pPr>
        <w:pStyle w:val="aff8"/>
        <w:rPr>
          <w:rFonts w:ascii="Times New Roman" w:hAnsi="Times New Roman" w:cs="Times New Roman"/>
          <w:b/>
          <w:sz w:val="24"/>
          <w:szCs w:val="24"/>
        </w:rPr>
      </w:pPr>
      <w:r w:rsidRPr="00F75FCD">
        <w:rPr>
          <w:rFonts w:ascii="Times New Roman" w:hAnsi="Times New Roman" w:cs="Times New Roman"/>
          <w:b/>
          <w:sz w:val="24"/>
          <w:szCs w:val="24"/>
        </w:rPr>
        <w:t xml:space="preserve">                                                           11. </w:t>
      </w:r>
      <w:r w:rsidR="00E574C0" w:rsidRPr="00F75FCD">
        <w:rPr>
          <w:rFonts w:ascii="Times New Roman" w:hAnsi="Times New Roman" w:cs="Times New Roman"/>
          <w:b/>
          <w:sz w:val="24"/>
          <w:szCs w:val="24"/>
        </w:rPr>
        <w:t>УВЕДОМЛЕНИЯ</w:t>
      </w:r>
    </w:p>
    <w:p w14:paraId="0E2A4298" w14:textId="77777777" w:rsidR="00E574C0" w:rsidRPr="00E574C0" w:rsidRDefault="00E574C0" w:rsidP="00E574C0">
      <w:pPr>
        <w:pStyle w:val="aff8"/>
        <w:rPr>
          <w:rFonts w:ascii="Times New Roman" w:hAnsi="Times New Roman" w:cs="Times New Roman"/>
          <w:sz w:val="24"/>
          <w:szCs w:val="24"/>
        </w:rPr>
      </w:pPr>
    </w:p>
    <w:p w14:paraId="064986E8" w14:textId="07A8FAC3" w:rsidR="00E574C0" w:rsidRPr="00E574C0" w:rsidRDefault="00F75FCD" w:rsidP="00E574C0">
      <w:pPr>
        <w:pStyle w:val="aff8"/>
        <w:rPr>
          <w:rFonts w:ascii="Times New Roman" w:hAnsi="Times New Roman" w:cs="Times New Roman"/>
          <w:sz w:val="24"/>
          <w:szCs w:val="24"/>
        </w:rPr>
      </w:pPr>
      <w:r>
        <w:rPr>
          <w:rFonts w:ascii="Times New Roman" w:hAnsi="Times New Roman" w:cs="Times New Roman"/>
          <w:sz w:val="24"/>
          <w:szCs w:val="24"/>
        </w:rPr>
        <w:t xml:space="preserve">11. 1. </w:t>
      </w:r>
      <w:r w:rsidR="00E574C0" w:rsidRPr="00E574C0">
        <w:rPr>
          <w:rFonts w:ascii="Times New Roman" w:hAnsi="Times New Roman" w:cs="Times New Roman"/>
          <w:sz w:val="24"/>
          <w:szCs w:val="24"/>
        </w:rPr>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4DC922E9"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11.2. Любое уведомление или другое сообщение считается врученным:</w:t>
      </w:r>
    </w:p>
    <w:p w14:paraId="384D1A10"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а) если оно было доставлено лично - в момент вручения;</w:t>
      </w:r>
    </w:p>
    <w:p w14:paraId="00EDB45A"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б) в случае его направления заказной корреспонденцией - в момент доставки на соответствующий адрес;</w:t>
      </w:r>
    </w:p>
    <w:p w14:paraId="3A2CA0AF"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в) в случае сообщения посредством электронной почты (e-mail) - в момент получения, которое подтверждается уведомлением о доставке.</w:t>
      </w:r>
    </w:p>
    <w:p w14:paraId="5D1D380F"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11.3. 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44FC7EA0" w14:textId="77777777" w:rsidR="00E574C0" w:rsidRPr="00E574C0" w:rsidRDefault="00E574C0" w:rsidP="00E574C0">
      <w:pPr>
        <w:pStyle w:val="aff8"/>
        <w:rPr>
          <w:rFonts w:ascii="Times New Roman" w:hAnsi="Times New Roman" w:cs="Times New Roman"/>
          <w:sz w:val="24"/>
          <w:szCs w:val="24"/>
        </w:rPr>
      </w:pPr>
    </w:p>
    <w:p w14:paraId="25929E89" w14:textId="77777777" w:rsidR="00E574C0" w:rsidRPr="00E574C0" w:rsidRDefault="00E574C0" w:rsidP="00E574C0">
      <w:pPr>
        <w:pStyle w:val="aff8"/>
        <w:rPr>
          <w:rFonts w:ascii="Times New Roman" w:hAnsi="Times New Roman" w:cs="Times New Roman"/>
          <w:sz w:val="24"/>
          <w:szCs w:val="24"/>
        </w:rPr>
      </w:pPr>
    </w:p>
    <w:p w14:paraId="04D8C284" w14:textId="77777777" w:rsidR="00E574C0" w:rsidRPr="00F75FCD" w:rsidRDefault="00E574C0" w:rsidP="00E574C0">
      <w:pPr>
        <w:pStyle w:val="aff8"/>
        <w:rPr>
          <w:rFonts w:ascii="Times New Roman" w:hAnsi="Times New Roman" w:cs="Times New Roman"/>
          <w:b/>
          <w:sz w:val="24"/>
          <w:szCs w:val="24"/>
        </w:rPr>
      </w:pPr>
    </w:p>
    <w:p w14:paraId="0AAB0624" w14:textId="5088F63B" w:rsidR="00E574C0" w:rsidRPr="00F75FCD" w:rsidRDefault="00F75FCD" w:rsidP="00E574C0">
      <w:pPr>
        <w:pStyle w:val="aff8"/>
        <w:rPr>
          <w:rFonts w:ascii="Times New Roman" w:hAnsi="Times New Roman" w:cs="Times New Roman"/>
          <w:b/>
          <w:sz w:val="24"/>
          <w:szCs w:val="24"/>
        </w:rPr>
      </w:pPr>
      <w:r w:rsidRPr="00F75FCD">
        <w:rPr>
          <w:rFonts w:ascii="Times New Roman" w:hAnsi="Times New Roman" w:cs="Times New Roman"/>
          <w:b/>
          <w:sz w:val="24"/>
          <w:szCs w:val="24"/>
        </w:rPr>
        <w:t xml:space="preserve">                                                   12.</w:t>
      </w:r>
      <w:r w:rsidR="00E574C0" w:rsidRPr="00F75FCD">
        <w:rPr>
          <w:rFonts w:ascii="Times New Roman" w:hAnsi="Times New Roman" w:cs="Times New Roman"/>
          <w:b/>
          <w:sz w:val="24"/>
          <w:szCs w:val="24"/>
        </w:rPr>
        <w:t>ПОРЯДОК ПОДПИСАНИЯ ДОГОВОРА</w:t>
      </w:r>
    </w:p>
    <w:p w14:paraId="5E1751CB" w14:textId="77777777" w:rsidR="00E574C0" w:rsidRPr="00E574C0" w:rsidRDefault="00E574C0" w:rsidP="00E574C0">
      <w:pPr>
        <w:pStyle w:val="aff8"/>
        <w:rPr>
          <w:rFonts w:ascii="Times New Roman" w:hAnsi="Times New Roman" w:cs="Times New Roman"/>
          <w:sz w:val="24"/>
          <w:szCs w:val="24"/>
        </w:rPr>
      </w:pPr>
    </w:p>
    <w:p w14:paraId="3FA9B3DC"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12.1. Настоящий Договор заключается одним из следующих способов:</w:t>
      </w:r>
    </w:p>
    <w:p w14:paraId="6C65D3F7"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19818ACB"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(2) подписание Договора уполномоченными представителями Сторон на бумажном носителе.</w:t>
      </w:r>
    </w:p>
    <w:p w14:paraId="19B63C21"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12.2. В случае подписания Договора с помощью ЭЦП НУЦ РК применяется следующий порядок:</w:t>
      </w:r>
    </w:p>
    <w:p w14:paraId="7F2D822B"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 в течение___ дней. По факту подписания и отправки Покупателем Договора Продавцу поступает сообщение, которое содержит активную URL - ссылку на Договор. Продавец подписывает Договор с помощью ЭЦП НУЦ РК.</w:t>
      </w:r>
    </w:p>
    <w:p w14:paraId="0FE7B711"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12.3. В случае подписания Договора на бумажном носителе применяется следующий порядок:</w:t>
      </w:r>
    </w:p>
    <w:p w14:paraId="4766BC00"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10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4B472803"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lastRenderedPageBreak/>
        <w:t>12.4.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3D6D708"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12.5. 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6403FC83" w14:textId="77777777" w:rsidR="00E574C0" w:rsidRPr="00E574C0" w:rsidRDefault="00E574C0" w:rsidP="00E574C0">
      <w:pPr>
        <w:pStyle w:val="aff8"/>
        <w:rPr>
          <w:rFonts w:ascii="Times New Roman" w:hAnsi="Times New Roman" w:cs="Times New Roman"/>
          <w:sz w:val="24"/>
          <w:szCs w:val="24"/>
        </w:rPr>
      </w:pPr>
    </w:p>
    <w:p w14:paraId="07FB06AF" w14:textId="431A06DB" w:rsidR="00E574C0" w:rsidRPr="00F75FCD" w:rsidRDefault="00F75FCD" w:rsidP="00E574C0">
      <w:pPr>
        <w:pStyle w:val="aff8"/>
        <w:rPr>
          <w:rFonts w:ascii="Times New Roman" w:hAnsi="Times New Roman" w:cs="Times New Roman"/>
          <w:b/>
          <w:sz w:val="24"/>
          <w:szCs w:val="24"/>
        </w:rPr>
      </w:pPr>
      <w:r>
        <w:rPr>
          <w:rFonts w:ascii="Times New Roman" w:hAnsi="Times New Roman" w:cs="Times New Roman"/>
          <w:sz w:val="24"/>
          <w:szCs w:val="24"/>
        </w:rPr>
        <w:t xml:space="preserve">                                                           </w:t>
      </w:r>
      <w:r w:rsidRPr="00F75FCD">
        <w:rPr>
          <w:rFonts w:ascii="Times New Roman" w:hAnsi="Times New Roman" w:cs="Times New Roman"/>
          <w:b/>
          <w:sz w:val="24"/>
          <w:szCs w:val="24"/>
        </w:rPr>
        <w:t xml:space="preserve">13. </w:t>
      </w:r>
      <w:r w:rsidR="00E574C0" w:rsidRPr="00F75FCD">
        <w:rPr>
          <w:rFonts w:ascii="Times New Roman" w:hAnsi="Times New Roman" w:cs="Times New Roman"/>
          <w:b/>
          <w:sz w:val="24"/>
          <w:szCs w:val="24"/>
        </w:rPr>
        <w:t>ПРОЧИЕ УСЛОВИЯ</w:t>
      </w:r>
    </w:p>
    <w:p w14:paraId="443C19ED" w14:textId="77777777" w:rsidR="00E574C0" w:rsidRPr="00E574C0" w:rsidRDefault="00E574C0" w:rsidP="00E574C0">
      <w:pPr>
        <w:pStyle w:val="aff8"/>
        <w:rPr>
          <w:rFonts w:ascii="Times New Roman" w:hAnsi="Times New Roman" w:cs="Times New Roman"/>
          <w:sz w:val="24"/>
          <w:szCs w:val="24"/>
        </w:rPr>
      </w:pPr>
    </w:p>
    <w:p w14:paraId="50BB7555" w14:textId="77777777"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40FC00C7" w14:textId="21DAF0C3" w:rsidR="00E574C0" w:rsidRPr="00E574C0" w:rsidRDefault="00E574C0" w:rsidP="00E574C0">
      <w:pPr>
        <w:pStyle w:val="aff8"/>
        <w:rPr>
          <w:rFonts w:ascii="Times New Roman" w:hAnsi="Times New Roman" w:cs="Times New Roman"/>
          <w:sz w:val="24"/>
          <w:szCs w:val="24"/>
        </w:rPr>
      </w:pPr>
      <w:r w:rsidRPr="00E574C0">
        <w:rPr>
          <w:rFonts w:ascii="Times New Roman" w:hAnsi="Times New Roman" w:cs="Times New Roman"/>
          <w:sz w:val="24"/>
          <w:szCs w:val="24"/>
        </w:rPr>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w:t>
      </w:r>
      <w:r w:rsidR="00F75FCD">
        <w:rPr>
          <w:rFonts w:ascii="Times New Roman" w:hAnsi="Times New Roman" w:cs="Times New Roman"/>
          <w:sz w:val="24"/>
          <w:szCs w:val="24"/>
        </w:rPr>
        <w:t>м о защите персональных данных.</w:t>
      </w:r>
    </w:p>
    <w:p w14:paraId="092D66EC" w14:textId="77777777" w:rsidR="00E574C0" w:rsidRDefault="00E574C0" w:rsidP="00E574C0">
      <w:pPr>
        <w:pStyle w:val="aff8"/>
        <w:rPr>
          <w:rFonts w:ascii="Times New Roman" w:hAnsi="Times New Roman" w:cs="Times New Roman"/>
          <w:sz w:val="24"/>
          <w:szCs w:val="24"/>
        </w:rPr>
      </w:pPr>
    </w:p>
    <w:p w14:paraId="4327A4C9" w14:textId="77777777" w:rsidR="00485B3A" w:rsidRPr="00485B3A" w:rsidRDefault="00316DBF" w:rsidP="00485B3A">
      <w:pPr>
        <w:pStyle w:val="25"/>
        <w:jc w:val="center"/>
      </w:pPr>
      <w:r w:rsidRPr="00431C94">
        <w:br w:type="page"/>
      </w:r>
      <w:r w:rsidR="00485B3A" w:rsidRPr="00485B3A">
        <w:lastRenderedPageBreak/>
        <w:t>14. Юридические адреса сторон и реквизиты</w:t>
      </w:r>
    </w:p>
    <w:tbl>
      <w:tblPr>
        <w:tblStyle w:val="af2"/>
        <w:tblW w:w="0" w:type="auto"/>
        <w:tblLook w:val="04A0" w:firstRow="1" w:lastRow="0" w:firstColumn="1" w:lastColumn="0" w:noHBand="0" w:noVBand="1"/>
      </w:tblPr>
      <w:tblGrid>
        <w:gridCol w:w="4771"/>
        <w:gridCol w:w="4799"/>
      </w:tblGrid>
      <w:tr w:rsidR="00485B3A" w:rsidRPr="001060EB" w14:paraId="429AEA6A" w14:textId="77777777" w:rsidTr="00381532">
        <w:trPr>
          <w:trHeight w:val="9070"/>
        </w:trPr>
        <w:tc>
          <w:tcPr>
            <w:tcW w:w="4771" w:type="dxa"/>
          </w:tcPr>
          <w:p w14:paraId="3B6DB141"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 xml:space="preserve">Акционерное общество «Транснациональная компания «Казхром» </w:t>
            </w:r>
          </w:p>
          <w:p w14:paraId="7A35EE90" w14:textId="77777777" w:rsidR="00485B3A" w:rsidRPr="001060EB" w:rsidRDefault="00485B3A" w:rsidP="001060EB">
            <w:pPr>
              <w:pStyle w:val="aff8"/>
              <w:rPr>
                <w:rFonts w:ascii="Times New Roman" w:hAnsi="Times New Roman" w:cs="Times New Roman"/>
                <w:sz w:val="24"/>
                <w:szCs w:val="24"/>
              </w:rPr>
            </w:pPr>
          </w:p>
          <w:p w14:paraId="020E165C" w14:textId="77777777" w:rsidR="00485B3A" w:rsidRPr="001060EB" w:rsidRDefault="00485B3A" w:rsidP="001060EB">
            <w:pPr>
              <w:pStyle w:val="aff8"/>
              <w:rPr>
                <w:rFonts w:ascii="Times New Roman" w:hAnsi="Times New Roman" w:cs="Times New Roman"/>
                <w:sz w:val="24"/>
                <w:szCs w:val="24"/>
                <w:u w:val="single"/>
              </w:rPr>
            </w:pPr>
            <w:r w:rsidRPr="001060EB">
              <w:rPr>
                <w:rFonts w:ascii="Times New Roman" w:hAnsi="Times New Roman" w:cs="Times New Roman"/>
                <w:sz w:val="24"/>
                <w:szCs w:val="24"/>
                <w:u w:val="single"/>
              </w:rPr>
              <w:t>Юридический адрес:</w:t>
            </w:r>
          </w:p>
          <w:p w14:paraId="717C6744"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030008, Республика Казахстан, г.Актобе,</w:t>
            </w:r>
          </w:p>
          <w:p w14:paraId="4C927D1D"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 xml:space="preserve">ул.М.Маметовой д.4 «А» </w:t>
            </w:r>
          </w:p>
          <w:p w14:paraId="2AD69130" w14:textId="77777777" w:rsidR="00485B3A" w:rsidRPr="001060EB" w:rsidRDefault="00485B3A" w:rsidP="001060EB">
            <w:pPr>
              <w:pStyle w:val="aff8"/>
              <w:rPr>
                <w:rFonts w:ascii="Times New Roman" w:hAnsi="Times New Roman" w:cs="Times New Roman"/>
                <w:sz w:val="24"/>
                <w:szCs w:val="24"/>
              </w:rPr>
            </w:pPr>
          </w:p>
          <w:p w14:paraId="048C9524" w14:textId="77777777" w:rsidR="00485B3A" w:rsidRPr="001060EB" w:rsidRDefault="00485B3A" w:rsidP="001060EB">
            <w:pPr>
              <w:pStyle w:val="aff8"/>
              <w:rPr>
                <w:rFonts w:ascii="Times New Roman" w:hAnsi="Times New Roman" w:cs="Times New Roman"/>
                <w:sz w:val="24"/>
                <w:szCs w:val="24"/>
                <w:u w:val="single"/>
              </w:rPr>
            </w:pPr>
            <w:r w:rsidRPr="001060EB">
              <w:rPr>
                <w:rFonts w:ascii="Times New Roman" w:hAnsi="Times New Roman" w:cs="Times New Roman"/>
                <w:sz w:val="24"/>
                <w:szCs w:val="24"/>
                <w:u w:val="single"/>
              </w:rPr>
              <w:t>Банковские реквизиты:</w:t>
            </w:r>
          </w:p>
          <w:p w14:paraId="20422A1F"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 xml:space="preserve">Получатель: Акционерное общество «Транснациональная компания «Казхром» </w:t>
            </w:r>
          </w:p>
          <w:p w14:paraId="2556A8E7"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БИН  951040000069</w:t>
            </w:r>
          </w:p>
          <w:p w14:paraId="089A5DE5"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 xml:space="preserve">Кбе 17 </w:t>
            </w:r>
          </w:p>
          <w:p w14:paraId="2510C19B"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u w:val="single"/>
              </w:rPr>
              <w:t>Расчетный счет (ИИК):</w:t>
            </w:r>
            <w:r w:rsidRPr="001060EB">
              <w:rPr>
                <w:rFonts w:ascii="Times New Roman" w:hAnsi="Times New Roman" w:cs="Times New Roman"/>
                <w:sz w:val="24"/>
                <w:szCs w:val="24"/>
              </w:rPr>
              <w:t xml:space="preserve"> </w:t>
            </w:r>
          </w:p>
          <w:p w14:paraId="0EE01F9E"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 xml:space="preserve"> KZ7594803KZT22030019</w:t>
            </w:r>
          </w:p>
          <w:p w14:paraId="4729AEBD"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 xml:space="preserve">Филиал №3 АО «Евразийский банк»           </w:t>
            </w:r>
          </w:p>
          <w:p w14:paraId="2521674C"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 xml:space="preserve">г. Актобе, </w:t>
            </w:r>
          </w:p>
          <w:p w14:paraId="0D8491E6"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БИК: EURIKZKA</w:t>
            </w:r>
          </w:p>
          <w:p w14:paraId="31DDDC61" w14:textId="77777777" w:rsidR="00485B3A" w:rsidRPr="001060EB" w:rsidRDefault="00485B3A" w:rsidP="001060EB">
            <w:pPr>
              <w:pStyle w:val="aff8"/>
              <w:rPr>
                <w:rFonts w:ascii="Times New Roman" w:hAnsi="Times New Roman" w:cs="Times New Roman"/>
                <w:sz w:val="24"/>
                <w:szCs w:val="24"/>
                <w:u w:val="single"/>
              </w:rPr>
            </w:pPr>
            <w:r w:rsidRPr="001060EB">
              <w:rPr>
                <w:rFonts w:ascii="Times New Roman" w:hAnsi="Times New Roman" w:cs="Times New Roman"/>
                <w:sz w:val="24"/>
                <w:szCs w:val="24"/>
                <w:u w:val="single"/>
              </w:rPr>
              <w:t>Грузоотправитель:</w:t>
            </w:r>
          </w:p>
          <w:p w14:paraId="275C3514"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Донской горно-обогатительный комбинат – филиал АО «ТНК «Казхром»</w:t>
            </w:r>
          </w:p>
          <w:p w14:paraId="176D10D1"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БИН 021041001594</w:t>
            </w:r>
          </w:p>
          <w:p w14:paraId="4E2ADF84"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ОКПО 306792590061</w:t>
            </w:r>
          </w:p>
          <w:p w14:paraId="5DCDB0A1"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031100, Республика Казахстан,</w:t>
            </w:r>
          </w:p>
          <w:p w14:paraId="36FDFCFC"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г.Хромтау, ул.Мира, 25</w:t>
            </w:r>
          </w:p>
          <w:p w14:paraId="48DF29FC" w14:textId="77777777" w:rsidR="00485B3A" w:rsidRPr="001060EB" w:rsidRDefault="00485B3A" w:rsidP="001060EB">
            <w:pPr>
              <w:pStyle w:val="aff8"/>
              <w:rPr>
                <w:rFonts w:ascii="Times New Roman" w:hAnsi="Times New Roman" w:cs="Times New Roman"/>
                <w:sz w:val="24"/>
                <w:szCs w:val="24"/>
                <w:lang w:val="en-US"/>
              </w:rPr>
            </w:pPr>
            <w:r w:rsidRPr="001060EB">
              <w:rPr>
                <w:rFonts w:ascii="Times New Roman" w:hAnsi="Times New Roman" w:cs="Times New Roman"/>
                <w:sz w:val="24"/>
                <w:szCs w:val="24"/>
              </w:rPr>
              <w:t>Тел</w:t>
            </w:r>
            <w:r w:rsidRPr="001060EB">
              <w:rPr>
                <w:rFonts w:ascii="Times New Roman" w:hAnsi="Times New Roman" w:cs="Times New Roman"/>
                <w:sz w:val="24"/>
                <w:szCs w:val="24"/>
                <w:lang w:val="en-US"/>
              </w:rPr>
              <w:t>: 871336-34181</w:t>
            </w:r>
          </w:p>
          <w:p w14:paraId="345A8B9A" w14:textId="77777777" w:rsidR="00485B3A" w:rsidRPr="001060EB" w:rsidRDefault="00485B3A" w:rsidP="001060EB">
            <w:pPr>
              <w:pStyle w:val="aff8"/>
              <w:rPr>
                <w:rFonts w:ascii="Times New Roman" w:hAnsi="Times New Roman" w:cs="Times New Roman"/>
                <w:sz w:val="24"/>
                <w:szCs w:val="24"/>
                <w:lang w:val="en-US"/>
              </w:rPr>
            </w:pPr>
            <w:r w:rsidRPr="001060EB">
              <w:rPr>
                <w:rFonts w:ascii="Times New Roman" w:hAnsi="Times New Roman" w:cs="Times New Roman"/>
                <w:sz w:val="24"/>
                <w:szCs w:val="24"/>
                <w:lang w:val="en-US"/>
              </w:rPr>
              <w:t>e-mail: Yelena.Kireyeva@erg.kz</w:t>
            </w:r>
          </w:p>
          <w:p w14:paraId="10AA71BC" w14:textId="77777777" w:rsidR="00485B3A" w:rsidRPr="001060EB" w:rsidRDefault="00485B3A" w:rsidP="001060EB">
            <w:pPr>
              <w:pStyle w:val="aff8"/>
              <w:rPr>
                <w:rFonts w:ascii="Times New Roman" w:hAnsi="Times New Roman" w:cs="Times New Roman"/>
                <w:sz w:val="24"/>
                <w:szCs w:val="24"/>
                <w:lang w:val="kk-KZ"/>
              </w:rPr>
            </w:pPr>
          </w:p>
          <w:p w14:paraId="75D9E427" w14:textId="77777777" w:rsidR="00485B3A" w:rsidRPr="001060EB" w:rsidRDefault="00485B3A" w:rsidP="001060EB">
            <w:pPr>
              <w:pStyle w:val="aff8"/>
              <w:rPr>
                <w:rFonts w:ascii="Times New Roman" w:hAnsi="Times New Roman" w:cs="Times New Roman"/>
                <w:sz w:val="24"/>
                <w:szCs w:val="24"/>
                <w:lang w:val="kk-KZ"/>
              </w:rPr>
            </w:pPr>
          </w:p>
          <w:p w14:paraId="4312A879" w14:textId="6B6C3CB3"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lang w:val="en-US"/>
              </w:rPr>
              <w:t xml:space="preserve">              </w:t>
            </w:r>
            <w:r w:rsidR="001060EB" w:rsidRPr="001060EB">
              <w:rPr>
                <w:rFonts w:ascii="Times New Roman" w:hAnsi="Times New Roman" w:cs="Times New Roman"/>
                <w:sz w:val="24"/>
                <w:szCs w:val="24"/>
              </w:rPr>
              <w:t>_______________</w:t>
            </w:r>
            <w:r w:rsidRPr="001060EB">
              <w:rPr>
                <w:rFonts w:ascii="Times New Roman" w:hAnsi="Times New Roman" w:cs="Times New Roman"/>
                <w:sz w:val="24"/>
                <w:szCs w:val="24"/>
              </w:rPr>
              <w:t xml:space="preserve"> Тиль В.В.</w:t>
            </w:r>
          </w:p>
          <w:p w14:paraId="3DD610FC" w14:textId="77777777" w:rsidR="00485B3A" w:rsidRPr="001060EB" w:rsidRDefault="00485B3A" w:rsidP="001060EB">
            <w:pPr>
              <w:pStyle w:val="aff8"/>
              <w:rPr>
                <w:rFonts w:ascii="Times New Roman" w:hAnsi="Times New Roman" w:cs="Times New Roman"/>
                <w:i/>
                <w:sz w:val="24"/>
                <w:szCs w:val="24"/>
              </w:rPr>
            </w:pPr>
            <w:r w:rsidRPr="001060EB">
              <w:rPr>
                <w:rFonts w:ascii="Times New Roman" w:hAnsi="Times New Roman" w:cs="Times New Roman"/>
                <w:sz w:val="24"/>
                <w:szCs w:val="24"/>
              </w:rPr>
              <w:t xml:space="preserve">                          </w:t>
            </w:r>
            <w:r w:rsidRPr="001060EB">
              <w:rPr>
                <w:rFonts w:ascii="Times New Roman" w:hAnsi="Times New Roman" w:cs="Times New Roman"/>
                <w:sz w:val="24"/>
                <w:szCs w:val="24"/>
                <w:lang w:val="kk-KZ"/>
              </w:rPr>
              <w:t>п</w:t>
            </w:r>
            <w:r w:rsidRPr="001060EB">
              <w:rPr>
                <w:rFonts w:ascii="Times New Roman" w:hAnsi="Times New Roman" w:cs="Times New Roman"/>
                <w:sz w:val="24"/>
                <w:szCs w:val="24"/>
              </w:rPr>
              <w:t>одпись</w:t>
            </w:r>
          </w:p>
        </w:tc>
        <w:tc>
          <w:tcPr>
            <w:tcW w:w="4799" w:type="dxa"/>
          </w:tcPr>
          <w:p w14:paraId="58566405"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Товарищество с ограниченной ответственностью «Хромтауский кирпичный завод»</w:t>
            </w:r>
          </w:p>
          <w:p w14:paraId="0547F0CE" w14:textId="77777777" w:rsidR="00485B3A" w:rsidRPr="001060EB" w:rsidRDefault="00485B3A" w:rsidP="001060EB">
            <w:pPr>
              <w:pStyle w:val="aff8"/>
              <w:rPr>
                <w:rFonts w:ascii="Times New Roman" w:hAnsi="Times New Roman" w:cs="Times New Roman"/>
                <w:sz w:val="24"/>
                <w:szCs w:val="24"/>
                <w:u w:val="single"/>
              </w:rPr>
            </w:pPr>
            <w:r w:rsidRPr="001060EB">
              <w:rPr>
                <w:rFonts w:ascii="Times New Roman" w:hAnsi="Times New Roman" w:cs="Times New Roman"/>
                <w:sz w:val="24"/>
                <w:szCs w:val="24"/>
                <w:u w:val="single"/>
              </w:rPr>
              <w:t>Юридический адрес:</w:t>
            </w:r>
          </w:p>
          <w:p w14:paraId="33EDD246"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031100, Республика Казахстан, г. Хромтау, Промзона, ул. Окраина, уч-к №2</w:t>
            </w:r>
          </w:p>
          <w:p w14:paraId="45A88D30" w14:textId="77777777" w:rsidR="00485B3A" w:rsidRPr="001060EB" w:rsidRDefault="00485B3A" w:rsidP="001060EB">
            <w:pPr>
              <w:pStyle w:val="aff8"/>
              <w:rPr>
                <w:rFonts w:ascii="Times New Roman" w:hAnsi="Times New Roman" w:cs="Times New Roman"/>
                <w:sz w:val="24"/>
                <w:szCs w:val="24"/>
              </w:rPr>
            </w:pPr>
          </w:p>
          <w:p w14:paraId="6E3D4865" w14:textId="77777777" w:rsidR="00485B3A" w:rsidRPr="001060EB" w:rsidRDefault="00485B3A" w:rsidP="001060EB">
            <w:pPr>
              <w:pStyle w:val="aff8"/>
              <w:rPr>
                <w:rFonts w:ascii="Times New Roman" w:hAnsi="Times New Roman" w:cs="Times New Roman"/>
                <w:sz w:val="24"/>
                <w:szCs w:val="24"/>
                <w:u w:val="single"/>
              </w:rPr>
            </w:pPr>
            <w:r w:rsidRPr="001060EB">
              <w:rPr>
                <w:rFonts w:ascii="Times New Roman" w:hAnsi="Times New Roman" w:cs="Times New Roman"/>
                <w:sz w:val="24"/>
                <w:szCs w:val="24"/>
                <w:u w:val="single"/>
              </w:rPr>
              <w:t>Банковские реквизиты:</w:t>
            </w:r>
          </w:p>
          <w:p w14:paraId="400F425A"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БИН 091240013483</w:t>
            </w:r>
          </w:p>
          <w:p w14:paraId="247153AF"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Кбе 17</w:t>
            </w:r>
          </w:p>
          <w:p w14:paraId="2AA42403" w14:textId="77777777" w:rsidR="00485B3A" w:rsidRPr="001060EB" w:rsidRDefault="00485B3A" w:rsidP="001060EB">
            <w:pPr>
              <w:pStyle w:val="aff8"/>
              <w:rPr>
                <w:rFonts w:ascii="Times New Roman" w:hAnsi="Times New Roman" w:cs="Times New Roman"/>
                <w:sz w:val="24"/>
                <w:szCs w:val="24"/>
                <w:u w:val="single"/>
              </w:rPr>
            </w:pPr>
            <w:r w:rsidRPr="001060EB">
              <w:rPr>
                <w:rFonts w:ascii="Times New Roman" w:hAnsi="Times New Roman" w:cs="Times New Roman"/>
                <w:sz w:val="24"/>
                <w:szCs w:val="24"/>
                <w:u w:val="single"/>
              </w:rPr>
              <w:t>Расчетный счет (ИИК):</w:t>
            </w:r>
          </w:p>
          <w:p w14:paraId="76064CD8"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KZ2994803KZT22030362</w:t>
            </w:r>
          </w:p>
          <w:p w14:paraId="6ABEFECA"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 xml:space="preserve">Филиал №3 АО «Евразийский банк» г. Актобе </w:t>
            </w:r>
          </w:p>
          <w:p w14:paraId="3C418332"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 xml:space="preserve">БИК:  </w:t>
            </w:r>
            <w:r w:rsidRPr="001060EB">
              <w:rPr>
                <w:rFonts w:ascii="Times New Roman" w:hAnsi="Times New Roman" w:cs="Times New Roman"/>
                <w:sz w:val="24"/>
                <w:szCs w:val="24"/>
                <w:lang w:val="en-US"/>
              </w:rPr>
              <w:t>EURIKZKA</w:t>
            </w:r>
          </w:p>
          <w:p w14:paraId="3852D9A6" w14:textId="77777777" w:rsidR="00485B3A" w:rsidRPr="001060EB" w:rsidRDefault="00485B3A" w:rsidP="001060EB">
            <w:pPr>
              <w:pStyle w:val="aff8"/>
              <w:rPr>
                <w:rFonts w:ascii="Times New Roman" w:hAnsi="Times New Roman" w:cs="Times New Roman"/>
                <w:sz w:val="24"/>
                <w:szCs w:val="24"/>
              </w:rPr>
            </w:pPr>
          </w:p>
          <w:p w14:paraId="5D748FE4"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u w:val="single"/>
              </w:rPr>
              <w:t xml:space="preserve">Грузополучатель: </w:t>
            </w:r>
          </w:p>
          <w:p w14:paraId="5BC10ED2"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Товарищество с ограниченной ответственностью «Хромтауский кирпичный завод»</w:t>
            </w:r>
          </w:p>
          <w:p w14:paraId="186264D5"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БИН 091240013483</w:t>
            </w:r>
          </w:p>
          <w:p w14:paraId="11C3115B" w14:textId="77777777"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rPr>
              <w:t>031100, Республика Казахстан, г. Хромтау, Промзона, ул. Окраина, уч-к №2</w:t>
            </w:r>
          </w:p>
          <w:p w14:paraId="037D7899" w14:textId="77777777" w:rsidR="00485B3A" w:rsidRPr="001060EB" w:rsidRDefault="00485B3A" w:rsidP="001060EB">
            <w:pPr>
              <w:pStyle w:val="aff8"/>
              <w:rPr>
                <w:rFonts w:ascii="Times New Roman" w:hAnsi="Times New Roman" w:cs="Times New Roman"/>
                <w:sz w:val="24"/>
                <w:szCs w:val="24"/>
                <w:lang w:val="en-US"/>
              </w:rPr>
            </w:pPr>
            <w:r w:rsidRPr="001060EB">
              <w:rPr>
                <w:rFonts w:ascii="Times New Roman" w:hAnsi="Times New Roman" w:cs="Times New Roman"/>
                <w:sz w:val="24"/>
                <w:szCs w:val="24"/>
                <w:lang w:val="en-US"/>
              </w:rPr>
              <w:t>e-mail: hkz.office@hkz.kz</w:t>
            </w:r>
          </w:p>
          <w:p w14:paraId="7F884352" w14:textId="77777777" w:rsidR="00485B3A" w:rsidRPr="001060EB" w:rsidRDefault="00485B3A" w:rsidP="001060EB">
            <w:pPr>
              <w:pStyle w:val="aff8"/>
              <w:rPr>
                <w:rFonts w:ascii="Times New Roman" w:hAnsi="Times New Roman" w:cs="Times New Roman"/>
                <w:sz w:val="24"/>
                <w:szCs w:val="24"/>
                <w:lang w:val="en-US"/>
              </w:rPr>
            </w:pPr>
          </w:p>
          <w:p w14:paraId="298B9468" w14:textId="77777777" w:rsidR="00485B3A" w:rsidRPr="001060EB" w:rsidRDefault="00485B3A" w:rsidP="001060EB">
            <w:pPr>
              <w:pStyle w:val="aff8"/>
              <w:rPr>
                <w:rFonts w:ascii="Times New Roman" w:hAnsi="Times New Roman" w:cs="Times New Roman"/>
                <w:sz w:val="24"/>
                <w:szCs w:val="24"/>
                <w:lang w:val="en-US"/>
              </w:rPr>
            </w:pPr>
          </w:p>
          <w:p w14:paraId="6AC917BF" w14:textId="77777777" w:rsidR="00485B3A" w:rsidRPr="001060EB" w:rsidRDefault="00485B3A" w:rsidP="001060EB">
            <w:pPr>
              <w:pStyle w:val="aff8"/>
              <w:rPr>
                <w:rFonts w:ascii="Times New Roman" w:hAnsi="Times New Roman" w:cs="Times New Roman"/>
                <w:sz w:val="24"/>
                <w:szCs w:val="24"/>
                <w:lang w:val="en-US"/>
              </w:rPr>
            </w:pPr>
          </w:p>
          <w:p w14:paraId="3FA0DC8B" w14:textId="77777777" w:rsidR="00485B3A" w:rsidRPr="001060EB" w:rsidRDefault="00485B3A" w:rsidP="001060EB">
            <w:pPr>
              <w:pStyle w:val="aff8"/>
              <w:rPr>
                <w:rFonts w:ascii="Times New Roman" w:hAnsi="Times New Roman" w:cs="Times New Roman"/>
                <w:sz w:val="24"/>
                <w:szCs w:val="24"/>
                <w:lang w:val="en-US"/>
              </w:rPr>
            </w:pPr>
            <w:r w:rsidRPr="001060EB">
              <w:rPr>
                <w:rFonts w:ascii="Times New Roman" w:hAnsi="Times New Roman" w:cs="Times New Roman"/>
                <w:sz w:val="24"/>
                <w:szCs w:val="24"/>
                <w:lang w:val="en-US"/>
              </w:rPr>
              <w:t xml:space="preserve">        </w:t>
            </w:r>
          </w:p>
          <w:p w14:paraId="1939988A" w14:textId="77777777" w:rsidR="00485B3A" w:rsidRPr="001060EB" w:rsidRDefault="00485B3A" w:rsidP="001060EB">
            <w:pPr>
              <w:pStyle w:val="aff8"/>
              <w:rPr>
                <w:rFonts w:ascii="Times New Roman" w:hAnsi="Times New Roman" w:cs="Times New Roman"/>
                <w:sz w:val="24"/>
                <w:szCs w:val="24"/>
                <w:lang w:val="en-US"/>
              </w:rPr>
            </w:pPr>
          </w:p>
          <w:p w14:paraId="519DAA04" w14:textId="64B0BCFE" w:rsidR="00485B3A" w:rsidRPr="001060EB" w:rsidRDefault="00485B3A" w:rsidP="001060EB">
            <w:pPr>
              <w:pStyle w:val="aff8"/>
              <w:rPr>
                <w:rFonts w:ascii="Times New Roman" w:hAnsi="Times New Roman" w:cs="Times New Roman"/>
                <w:sz w:val="24"/>
                <w:szCs w:val="24"/>
              </w:rPr>
            </w:pPr>
            <w:r w:rsidRPr="001060EB">
              <w:rPr>
                <w:rFonts w:ascii="Times New Roman" w:hAnsi="Times New Roman" w:cs="Times New Roman"/>
                <w:sz w:val="24"/>
                <w:szCs w:val="24"/>
                <w:lang w:val="en-US"/>
              </w:rPr>
              <w:t xml:space="preserve">             </w:t>
            </w:r>
            <w:r w:rsidR="001060EB" w:rsidRPr="001060EB">
              <w:rPr>
                <w:rFonts w:ascii="Times New Roman" w:hAnsi="Times New Roman" w:cs="Times New Roman"/>
                <w:sz w:val="24"/>
                <w:szCs w:val="24"/>
              </w:rPr>
              <w:t>______________</w:t>
            </w:r>
            <w:r w:rsidRPr="001060EB">
              <w:rPr>
                <w:rFonts w:ascii="Times New Roman" w:hAnsi="Times New Roman" w:cs="Times New Roman"/>
                <w:sz w:val="24"/>
                <w:szCs w:val="24"/>
              </w:rPr>
              <w:t>Есембаев Е.Н.</w:t>
            </w:r>
          </w:p>
          <w:p w14:paraId="28904B06" w14:textId="77777777" w:rsidR="00485B3A" w:rsidRPr="001060EB" w:rsidRDefault="00485B3A" w:rsidP="001060EB">
            <w:pPr>
              <w:pStyle w:val="aff8"/>
              <w:rPr>
                <w:rFonts w:ascii="Times New Roman" w:hAnsi="Times New Roman" w:cs="Times New Roman"/>
                <w:i/>
                <w:sz w:val="24"/>
                <w:szCs w:val="24"/>
              </w:rPr>
            </w:pPr>
            <w:r w:rsidRPr="001060EB">
              <w:rPr>
                <w:rFonts w:ascii="Times New Roman" w:hAnsi="Times New Roman" w:cs="Times New Roman"/>
                <w:sz w:val="24"/>
                <w:szCs w:val="24"/>
              </w:rPr>
              <w:t xml:space="preserve">                   подпись</w:t>
            </w:r>
          </w:p>
        </w:tc>
      </w:tr>
    </w:tbl>
    <w:p w14:paraId="5D3F03F9" w14:textId="77777777" w:rsidR="00316DBF" w:rsidRDefault="00316DBF" w:rsidP="00316DBF">
      <w:pPr>
        <w:pStyle w:val="ERG"/>
      </w:pPr>
    </w:p>
    <w:p w14:paraId="3D882775" w14:textId="77777777" w:rsidR="001060EB" w:rsidRDefault="001060EB" w:rsidP="00316DBF">
      <w:pPr>
        <w:pStyle w:val="ERG"/>
      </w:pPr>
    </w:p>
    <w:p w14:paraId="2B5E8494" w14:textId="77777777" w:rsidR="001060EB" w:rsidRDefault="001060EB" w:rsidP="00316DBF">
      <w:pPr>
        <w:pStyle w:val="ERG"/>
      </w:pPr>
    </w:p>
    <w:p w14:paraId="6410E9C5" w14:textId="77777777" w:rsidR="001060EB" w:rsidRDefault="001060EB" w:rsidP="00316DBF">
      <w:pPr>
        <w:pStyle w:val="ERG"/>
      </w:pPr>
    </w:p>
    <w:p w14:paraId="77E519C2" w14:textId="77777777" w:rsidR="001060EB" w:rsidRDefault="001060EB" w:rsidP="00316DBF">
      <w:pPr>
        <w:pStyle w:val="ERG"/>
      </w:pPr>
    </w:p>
    <w:p w14:paraId="2B1A1699" w14:textId="77777777" w:rsidR="001060EB" w:rsidRDefault="001060EB" w:rsidP="00316DBF">
      <w:pPr>
        <w:pStyle w:val="ERG"/>
      </w:pPr>
    </w:p>
    <w:p w14:paraId="22E1AD72" w14:textId="77777777" w:rsidR="001060EB" w:rsidRDefault="001060EB" w:rsidP="00316DBF">
      <w:pPr>
        <w:pStyle w:val="ERG"/>
      </w:pPr>
    </w:p>
    <w:p w14:paraId="46C7BB4A" w14:textId="77777777" w:rsidR="001060EB" w:rsidRDefault="001060EB" w:rsidP="00316DBF">
      <w:pPr>
        <w:pStyle w:val="ERG"/>
      </w:pPr>
    </w:p>
    <w:p w14:paraId="7768EDA8" w14:textId="77777777" w:rsidR="001060EB" w:rsidRDefault="001060EB" w:rsidP="00316DBF">
      <w:pPr>
        <w:pStyle w:val="ERG"/>
      </w:pPr>
    </w:p>
    <w:p w14:paraId="0F7235D4" w14:textId="77777777" w:rsidR="001060EB" w:rsidRDefault="001060EB" w:rsidP="00316DBF">
      <w:pPr>
        <w:pStyle w:val="ERG"/>
      </w:pPr>
    </w:p>
    <w:p w14:paraId="2B87B9CB" w14:textId="77777777" w:rsidR="001060EB" w:rsidRDefault="001060EB" w:rsidP="00316DBF">
      <w:pPr>
        <w:pStyle w:val="ERG"/>
      </w:pPr>
    </w:p>
    <w:p w14:paraId="10EF67EE" w14:textId="77777777" w:rsidR="001060EB" w:rsidRDefault="001060EB" w:rsidP="00316DBF">
      <w:pPr>
        <w:pStyle w:val="ERG"/>
      </w:pPr>
    </w:p>
    <w:p w14:paraId="4B72DE5E" w14:textId="77777777" w:rsidR="001060EB" w:rsidRDefault="001060EB" w:rsidP="00316DBF">
      <w:pPr>
        <w:pStyle w:val="ERG"/>
      </w:pPr>
    </w:p>
    <w:p w14:paraId="10C98BE0" w14:textId="77777777" w:rsidR="001060EB" w:rsidRDefault="001060EB" w:rsidP="00316DBF">
      <w:pPr>
        <w:pStyle w:val="ERG"/>
      </w:pPr>
    </w:p>
    <w:p w14:paraId="1F07CE0B" w14:textId="77777777" w:rsidR="001060EB" w:rsidRDefault="001060EB" w:rsidP="00316DBF">
      <w:pPr>
        <w:pStyle w:val="ERG"/>
      </w:pPr>
    </w:p>
    <w:p w14:paraId="09784248" w14:textId="77777777" w:rsidR="001060EB" w:rsidRDefault="001060EB" w:rsidP="00316DBF">
      <w:pPr>
        <w:pStyle w:val="ERG"/>
      </w:pPr>
    </w:p>
    <w:p w14:paraId="6593862B" w14:textId="77777777" w:rsidR="001060EB" w:rsidRDefault="001060EB" w:rsidP="00316DBF">
      <w:pPr>
        <w:pStyle w:val="ERG"/>
      </w:pPr>
    </w:p>
    <w:p w14:paraId="678EFA6F" w14:textId="77777777" w:rsidR="001060EB" w:rsidRDefault="001060EB" w:rsidP="00316DBF">
      <w:pPr>
        <w:pStyle w:val="ERG"/>
      </w:pPr>
    </w:p>
    <w:p w14:paraId="732A53DB" w14:textId="77777777" w:rsidR="001060EB" w:rsidRDefault="001060EB" w:rsidP="00316DBF">
      <w:pPr>
        <w:pStyle w:val="ERG"/>
      </w:pPr>
    </w:p>
    <w:p w14:paraId="39DFE91A" w14:textId="77777777" w:rsidR="001060EB" w:rsidRDefault="001060EB" w:rsidP="00316DBF">
      <w:pPr>
        <w:pStyle w:val="ERG"/>
      </w:pPr>
    </w:p>
    <w:p w14:paraId="5DFE5DB0" w14:textId="77777777" w:rsidR="001060EB" w:rsidRDefault="001060EB" w:rsidP="00316DBF">
      <w:pPr>
        <w:pStyle w:val="ERG"/>
      </w:pPr>
    </w:p>
    <w:p w14:paraId="025D2193" w14:textId="77777777" w:rsidR="001060EB" w:rsidRDefault="001060EB" w:rsidP="00316DBF">
      <w:pPr>
        <w:pStyle w:val="ERG"/>
      </w:pPr>
    </w:p>
    <w:p w14:paraId="4062124B" w14:textId="77777777" w:rsidR="001060EB" w:rsidRPr="001060EB" w:rsidRDefault="001060EB" w:rsidP="001060EB">
      <w:pPr>
        <w:keepNext w:val="0"/>
        <w:spacing w:after="200" w:line="276" w:lineRule="auto"/>
        <w:jc w:val="both"/>
        <w:rPr>
          <w:rFonts w:eastAsiaTheme="minorHAnsi"/>
        </w:rPr>
      </w:pPr>
    </w:p>
    <w:p w14:paraId="0D648B49" w14:textId="77777777" w:rsidR="001060EB" w:rsidRPr="001060EB" w:rsidRDefault="001060EB" w:rsidP="001060EB">
      <w:pPr>
        <w:jc w:val="center"/>
        <w:rPr>
          <w:b/>
        </w:rPr>
      </w:pPr>
      <w:r w:rsidRPr="001060EB">
        <w:rPr>
          <w:b/>
        </w:rPr>
        <w:t>Спецификация № 1</w:t>
      </w:r>
    </w:p>
    <w:p w14:paraId="6540204C" w14:textId="77777777" w:rsidR="001060EB" w:rsidRPr="001060EB" w:rsidRDefault="001060EB" w:rsidP="001060EB">
      <w:pPr>
        <w:jc w:val="center"/>
        <w:rPr>
          <w:b/>
        </w:rPr>
      </w:pPr>
    </w:p>
    <w:p w14:paraId="6823E6F6" w14:textId="77777777" w:rsidR="001060EB" w:rsidRPr="001060EB" w:rsidRDefault="001060EB" w:rsidP="001060EB">
      <w:pPr>
        <w:jc w:val="center"/>
        <w:rPr>
          <w:b/>
        </w:rPr>
      </w:pPr>
      <w:r w:rsidRPr="001060EB">
        <w:rPr>
          <w:b/>
        </w:rPr>
        <w:t>к Договору  Купли-продажи  № _____ от «____» ______20___г.</w:t>
      </w:r>
    </w:p>
    <w:p w14:paraId="44606606" w14:textId="77777777" w:rsidR="001060EB" w:rsidRPr="001060EB" w:rsidRDefault="001060EB" w:rsidP="001060EB">
      <w:pPr>
        <w:jc w:val="center"/>
        <w:rPr>
          <w:b/>
        </w:rPr>
      </w:pPr>
      <w:r w:rsidRPr="001060EB">
        <w:rPr>
          <w:b/>
        </w:rPr>
        <w:t>между ТОО «Хромтауский Кирпичный завод » и АО «ТНК «Казхром».</w:t>
      </w:r>
    </w:p>
    <w:p w14:paraId="4136DB48" w14:textId="77777777" w:rsidR="001060EB" w:rsidRPr="001060EB" w:rsidRDefault="001060EB" w:rsidP="001060EB">
      <w:pPr>
        <w:jc w:val="center"/>
        <w:rPr>
          <w:b/>
        </w:rPr>
      </w:pPr>
    </w:p>
    <w:p w14:paraId="70873098" w14:textId="77777777" w:rsidR="001060EB" w:rsidRPr="001060EB" w:rsidRDefault="001060EB" w:rsidP="001060EB">
      <w:pPr>
        <w:jc w:val="center"/>
        <w:rPr>
          <w:b/>
        </w:rPr>
      </w:pPr>
    </w:p>
    <w:tbl>
      <w:tblPr>
        <w:tblW w:w="0" w:type="auto"/>
        <w:tblLook w:val="01E0" w:firstRow="1" w:lastRow="1" w:firstColumn="1" w:lastColumn="1" w:noHBand="0" w:noVBand="0"/>
      </w:tblPr>
      <w:tblGrid>
        <w:gridCol w:w="4774"/>
        <w:gridCol w:w="4775"/>
      </w:tblGrid>
      <w:tr w:rsidR="001060EB" w:rsidRPr="001060EB" w14:paraId="3B512BD6" w14:textId="77777777" w:rsidTr="009126F3">
        <w:tc>
          <w:tcPr>
            <w:tcW w:w="4774" w:type="dxa"/>
            <w:shd w:val="clear" w:color="auto" w:fill="auto"/>
          </w:tcPr>
          <w:p w14:paraId="0D603673" w14:textId="77777777" w:rsidR="001060EB" w:rsidRPr="001060EB" w:rsidRDefault="001060EB" w:rsidP="001060EB">
            <w:pPr>
              <w:rPr>
                <w:b/>
              </w:rPr>
            </w:pPr>
            <w:r w:rsidRPr="001060EB">
              <w:rPr>
                <w:b/>
              </w:rPr>
              <w:t>г. _____________</w:t>
            </w:r>
          </w:p>
        </w:tc>
        <w:tc>
          <w:tcPr>
            <w:tcW w:w="4775" w:type="dxa"/>
            <w:shd w:val="clear" w:color="auto" w:fill="auto"/>
          </w:tcPr>
          <w:p w14:paraId="3F159DBD" w14:textId="77777777" w:rsidR="001060EB" w:rsidRPr="001060EB" w:rsidRDefault="001060EB" w:rsidP="001060EB">
            <w:pPr>
              <w:jc w:val="right"/>
              <w:rPr>
                <w:b/>
              </w:rPr>
            </w:pPr>
            <w:r w:rsidRPr="001060EB">
              <w:rPr>
                <w:b/>
              </w:rPr>
              <w:t>«___» __________ 20__г.</w:t>
            </w:r>
          </w:p>
        </w:tc>
      </w:tr>
      <w:tr w:rsidR="001060EB" w:rsidRPr="001060EB" w14:paraId="5F9ADCF1" w14:textId="77777777" w:rsidTr="009126F3">
        <w:tc>
          <w:tcPr>
            <w:tcW w:w="4774" w:type="dxa"/>
            <w:shd w:val="clear" w:color="auto" w:fill="auto"/>
          </w:tcPr>
          <w:p w14:paraId="340B71DB" w14:textId="77777777" w:rsidR="001060EB" w:rsidRPr="001060EB" w:rsidRDefault="001060EB" w:rsidP="001060EB">
            <w:pPr>
              <w:rPr>
                <w:b/>
              </w:rPr>
            </w:pPr>
          </w:p>
        </w:tc>
        <w:tc>
          <w:tcPr>
            <w:tcW w:w="4775" w:type="dxa"/>
            <w:shd w:val="clear" w:color="auto" w:fill="auto"/>
          </w:tcPr>
          <w:p w14:paraId="361BB27B" w14:textId="77777777" w:rsidR="001060EB" w:rsidRPr="001060EB" w:rsidRDefault="001060EB" w:rsidP="001060EB">
            <w:pPr>
              <w:jc w:val="right"/>
              <w:rPr>
                <w:b/>
              </w:rPr>
            </w:pPr>
          </w:p>
        </w:tc>
      </w:tr>
    </w:tbl>
    <w:p w14:paraId="531AF599" w14:textId="77777777" w:rsidR="001060EB" w:rsidRPr="001060EB" w:rsidRDefault="001060EB" w:rsidP="001060EB">
      <w:pPr>
        <w:rPr>
          <w:b/>
        </w:rPr>
      </w:pPr>
      <w:r w:rsidRPr="001060EB">
        <w:rPr>
          <w:b/>
        </w:rPr>
        <w:t>Товар:</w:t>
      </w:r>
    </w:p>
    <w:p w14:paraId="4C4CC593" w14:textId="77777777" w:rsidR="001060EB" w:rsidRPr="001060EB" w:rsidRDefault="001060EB" w:rsidP="001060EB">
      <w:pPr>
        <w:keepNext w:val="0"/>
        <w:suppressAutoHyphens/>
        <w:ind w:firstLine="567"/>
        <w:contextualSpacing/>
        <w:jc w:val="both"/>
      </w:pPr>
    </w:p>
    <w:bookmarkStart w:id="1" w:name="_MON_1516690591"/>
    <w:bookmarkEnd w:id="1"/>
    <w:p w14:paraId="38446DD2" w14:textId="0E59A6BA" w:rsidR="001060EB" w:rsidRPr="001060EB" w:rsidRDefault="001060EB" w:rsidP="001060EB">
      <w:pPr>
        <w:jc w:val="both"/>
        <w:rPr>
          <w:lang w:val="en-US"/>
        </w:rPr>
      </w:pPr>
      <w:r w:rsidRPr="001060EB">
        <w:object w:dxaOrig="9560" w:dyaOrig="1713" w14:anchorId="066DE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100pt" o:ole="">
            <v:imagedata r:id="rId11" o:title=""/>
          </v:shape>
          <o:OLEObject Type="Embed" ProgID="Excel.Sheet.12" ShapeID="_x0000_i1025" DrawAspect="Content" ObjectID="_1666092971" r:id="rId12"/>
        </w:object>
      </w:r>
    </w:p>
    <w:p w14:paraId="3435EDD4" w14:textId="790D9BA5" w:rsidR="001060EB" w:rsidRPr="001060EB" w:rsidRDefault="001060EB" w:rsidP="001060EB">
      <w:r w:rsidRPr="001060EB">
        <w:rPr>
          <w:b/>
        </w:rPr>
        <w:t>Итого</w:t>
      </w:r>
      <w:r w:rsidRPr="001060EB">
        <w:t xml:space="preserve"> Товара на сумму: </w:t>
      </w:r>
      <w:r>
        <w:t>6491434,88</w:t>
      </w:r>
      <w:r w:rsidRPr="001060EB">
        <w:t xml:space="preserve"> (</w:t>
      </w:r>
      <w:r>
        <w:t>шесть миллионов четыреста девяносто одна тысяча четыресто тридцадь четыре</w:t>
      </w:r>
      <w:r w:rsidRPr="001060EB">
        <w:t xml:space="preserve">) тенге </w:t>
      </w:r>
      <w:r>
        <w:t xml:space="preserve">88 </w:t>
      </w:r>
      <w:r w:rsidRPr="001060EB">
        <w:t xml:space="preserve">тиын с учетом НДС. </w:t>
      </w:r>
    </w:p>
    <w:p w14:paraId="13F19E02" w14:textId="77777777" w:rsidR="001060EB" w:rsidRDefault="001060EB" w:rsidP="001060EB">
      <w:pPr>
        <w:rPr>
          <w:b/>
        </w:rPr>
      </w:pPr>
    </w:p>
    <w:p w14:paraId="103C8A96" w14:textId="77777777" w:rsidR="001060EB" w:rsidRDefault="001060EB" w:rsidP="001060EB">
      <w:pPr>
        <w:pStyle w:val="ERG"/>
      </w:pPr>
    </w:p>
    <w:p w14:paraId="7D9D5403" w14:textId="77777777" w:rsidR="001060EB" w:rsidRDefault="001060EB" w:rsidP="001060EB">
      <w:pPr>
        <w:pStyle w:val="ERG"/>
      </w:pPr>
    </w:p>
    <w:p w14:paraId="17ACE7C9" w14:textId="77777777" w:rsidR="001060EB" w:rsidRDefault="001060EB" w:rsidP="001060EB">
      <w:pPr>
        <w:pStyle w:val="ERG"/>
      </w:pPr>
    </w:p>
    <w:p w14:paraId="5F44C4B0" w14:textId="77777777" w:rsidR="001060EB" w:rsidRDefault="001060EB" w:rsidP="001060EB">
      <w:pPr>
        <w:pStyle w:val="ERG"/>
      </w:pPr>
    </w:p>
    <w:p w14:paraId="6C3A7664" w14:textId="77777777" w:rsidR="001060EB" w:rsidRDefault="001060EB" w:rsidP="001060EB">
      <w:pPr>
        <w:pStyle w:val="ERG"/>
      </w:pPr>
    </w:p>
    <w:p w14:paraId="19DCCE18" w14:textId="77777777" w:rsidR="001060EB" w:rsidRDefault="001060EB" w:rsidP="001060EB">
      <w:pPr>
        <w:pStyle w:val="ERG"/>
      </w:pPr>
    </w:p>
    <w:p w14:paraId="46DB3A9F" w14:textId="77777777" w:rsidR="001060EB" w:rsidRDefault="001060EB" w:rsidP="001060EB">
      <w:pPr>
        <w:pStyle w:val="ERG"/>
      </w:pPr>
    </w:p>
    <w:p w14:paraId="6364BFAD" w14:textId="77777777" w:rsidR="001060EB" w:rsidRDefault="001060EB" w:rsidP="001060EB">
      <w:pPr>
        <w:pStyle w:val="ERG"/>
      </w:pPr>
    </w:p>
    <w:p w14:paraId="2B1A287D" w14:textId="77777777" w:rsidR="001060EB" w:rsidRDefault="001060EB" w:rsidP="001060EB">
      <w:pPr>
        <w:pStyle w:val="ERG"/>
      </w:pPr>
    </w:p>
    <w:p w14:paraId="259018AE" w14:textId="77777777" w:rsidR="001060EB" w:rsidRDefault="001060EB" w:rsidP="001060EB">
      <w:pPr>
        <w:pStyle w:val="ERG"/>
      </w:pPr>
    </w:p>
    <w:p w14:paraId="240F99D0" w14:textId="77777777" w:rsidR="001060EB" w:rsidRDefault="001060EB" w:rsidP="001060EB">
      <w:pPr>
        <w:pStyle w:val="ERG"/>
      </w:pPr>
    </w:p>
    <w:p w14:paraId="058C88CC" w14:textId="19A917B9" w:rsidR="001060EB" w:rsidRPr="001060EB" w:rsidRDefault="001060EB" w:rsidP="001060EB">
      <w:pPr>
        <w:pStyle w:val="ERG"/>
        <w:rPr>
          <w:sz w:val="28"/>
          <w:szCs w:val="28"/>
        </w:rPr>
      </w:pPr>
      <w:r>
        <w:t xml:space="preserve">               </w:t>
      </w:r>
      <w:r w:rsidRPr="001060EB">
        <w:rPr>
          <w:sz w:val="28"/>
          <w:szCs w:val="28"/>
        </w:rPr>
        <w:t xml:space="preserve">Продовец                                         </w:t>
      </w:r>
      <w:r>
        <w:rPr>
          <w:sz w:val="28"/>
          <w:szCs w:val="28"/>
        </w:rPr>
        <w:t xml:space="preserve">                  </w:t>
      </w:r>
      <w:bookmarkStart w:id="2" w:name="_GoBack"/>
      <w:bookmarkEnd w:id="2"/>
      <w:r w:rsidRPr="001060EB">
        <w:rPr>
          <w:sz w:val="28"/>
          <w:szCs w:val="28"/>
        </w:rPr>
        <w:t xml:space="preserve">Покупатель </w:t>
      </w:r>
    </w:p>
    <w:p w14:paraId="7B68B17A" w14:textId="77777777" w:rsidR="001060EB" w:rsidRDefault="001060EB" w:rsidP="001060EB">
      <w:pPr>
        <w:pStyle w:val="ERG"/>
      </w:pPr>
    </w:p>
    <w:p w14:paraId="7A6D9E70" w14:textId="77777777" w:rsidR="001060EB" w:rsidRPr="001060EB" w:rsidRDefault="001060EB" w:rsidP="001060EB">
      <w:pPr>
        <w:pStyle w:val="ERG"/>
      </w:pPr>
    </w:p>
    <w:p w14:paraId="09BB23F7" w14:textId="77777777" w:rsidR="001060EB" w:rsidRPr="001060EB" w:rsidRDefault="001060EB" w:rsidP="001060EB">
      <w:pPr>
        <w:keepNext w:val="0"/>
        <w:spacing w:after="200" w:line="276" w:lineRule="auto"/>
        <w:rPr>
          <w:rFonts w:eastAsiaTheme="minorHAnsi"/>
        </w:rPr>
      </w:pPr>
    </w:p>
    <w:p w14:paraId="128478D0" w14:textId="77777777" w:rsidR="001060EB" w:rsidRPr="001060EB" w:rsidRDefault="001060EB" w:rsidP="001060EB">
      <w:pPr>
        <w:rPr>
          <w:rFonts w:eastAsiaTheme="minorHAnsi"/>
        </w:rPr>
      </w:pPr>
      <w:r w:rsidRPr="001060EB">
        <w:rPr>
          <w:rFonts w:eastAsiaTheme="minorHAnsi"/>
        </w:rPr>
        <w:t xml:space="preserve">   __________________  Тиль В.В.</w:t>
      </w:r>
      <w:r>
        <w:rPr>
          <w:rFonts w:eastAsiaTheme="minorHAnsi"/>
        </w:rPr>
        <w:t xml:space="preserve">                                   </w:t>
      </w:r>
      <w:r w:rsidRPr="001060EB">
        <w:rPr>
          <w:rFonts w:eastAsiaTheme="minorHAnsi"/>
        </w:rPr>
        <w:t>__________________  Есембаев Е.Н.</w:t>
      </w:r>
    </w:p>
    <w:p w14:paraId="4A1BD602" w14:textId="26EA9400" w:rsidR="001060EB" w:rsidRPr="001060EB" w:rsidRDefault="001060EB" w:rsidP="001060EB">
      <w:pPr>
        <w:keepNext w:val="0"/>
        <w:spacing w:after="200" w:line="276" w:lineRule="auto"/>
        <w:rPr>
          <w:rFonts w:eastAsiaTheme="minorHAnsi"/>
        </w:rPr>
      </w:pPr>
      <w:r w:rsidRPr="001060EB">
        <w:rPr>
          <w:rFonts w:eastAsiaTheme="minorHAnsi"/>
        </w:rPr>
        <w:t xml:space="preserve">                   </w:t>
      </w:r>
      <w:r w:rsidRPr="001060EB">
        <w:rPr>
          <w:rFonts w:eastAsiaTheme="minorHAnsi"/>
        </w:rPr>
        <w:t>П</w:t>
      </w:r>
      <w:r w:rsidRPr="001060EB">
        <w:rPr>
          <w:rFonts w:eastAsiaTheme="minorHAnsi"/>
        </w:rPr>
        <w:t>одпись</w:t>
      </w:r>
      <w:r>
        <w:rPr>
          <w:rFonts w:eastAsiaTheme="minorHAnsi"/>
        </w:rPr>
        <w:t xml:space="preserve">                                                                              </w:t>
      </w:r>
      <w:r w:rsidRPr="001060EB">
        <w:rPr>
          <w:rFonts w:eastAsiaTheme="minorHAnsi"/>
        </w:rPr>
        <w:t xml:space="preserve">     Подпись</w:t>
      </w:r>
    </w:p>
    <w:p w14:paraId="49DDC8D0" w14:textId="77777777" w:rsidR="001060EB" w:rsidRPr="001060EB" w:rsidRDefault="001060EB" w:rsidP="00316DBF">
      <w:pPr>
        <w:pStyle w:val="ERG"/>
      </w:pPr>
    </w:p>
    <w:sectPr w:rsidR="001060EB" w:rsidRPr="001060EB" w:rsidSect="005D7A67">
      <w:headerReference w:type="first" r:id="rId13"/>
      <w:footerReference w:type="first" r:id="rId14"/>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DA19B" w14:textId="77777777" w:rsidR="00A52774" w:rsidRDefault="00A52774">
      <w:r>
        <w:separator/>
      </w:r>
    </w:p>
  </w:endnote>
  <w:endnote w:type="continuationSeparator" w:id="0">
    <w:p w14:paraId="3D96F7A6" w14:textId="77777777" w:rsidR="00A52774" w:rsidRDefault="00A5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8515C" w14:textId="77777777" w:rsidR="00A52774" w:rsidRDefault="00A52774">
      <w:r>
        <w:separator/>
      </w:r>
    </w:p>
  </w:footnote>
  <w:footnote w:type="continuationSeparator" w:id="0">
    <w:p w14:paraId="2D036CBC" w14:textId="77777777" w:rsidR="00A52774" w:rsidRDefault="00A5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060EB"/>
    <w:rsid w:val="00124150"/>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77D9"/>
    <w:rsid w:val="0035215E"/>
    <w:rsid w:val="003527B7"/>
    <w:rsid w:val="00355E10"/>
    <w:rsid w:val="00360362"/>
    <w:rsid w:val="00362502"/>
    <w:rsid w:val="003725CB"/>
    <w:rsid w:val="0037658F"/>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85B3A"/>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2774"/>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A61BB"/>
    <w:rsid w:val="00BC49FB"/>
    <w:rsid w:val="00BE7FF7"/>
    <w:rsid w:val="00BF2FA4"/>
    <w:rsid w:val="00C126D0"/>
    <w:rsid w:val="00C12FEC"/>
    <w:rsid w:val="00C24B19"/>
    <w:rsid w:val="00C2613D"/>
    <w:rsid w:val="00C26886"/>
    <w:rsid w:val="00C27F09"/>
    <w:rsid w:val="00C30160"/>
    <w:rsid w:val="00C377C6"/>
    <w:rsid w:val="00C50D1B"/>
    <w:rsid w:val="00C541D8"/>
    <w:rsid w:val="00C62ACA"/>
    <w:rsid w:val="00C657BA"/>
    <w:rsid w:val="00C768F3"/>
    <w:rsid w:val="00C80F2C"/>
    <w:rsid w:val="00CA00F2"/>
    <w:rsid w:val="00CA24E4"/>
    <w:rsid w:val="00CB12B2"/>
    <w:rsid w:val="00CE03FB"/>
    <w:rsid w:val="00CE5616"/>
    <w:rsid w:val="00D30BC5"/>
    <w:rsid w:val="00D3103B"/>
    <w:rsid w:val="00D3134D"/>
    <w:rsid w:val="00D411BC"/>
    <w:rsid w:val="00D47327"/>
    <w:rsid w:val="00D66820"/>
    <w:rsid w:val="00D96366"/>
    <w:rsid w:val="00DB4264"/>
    <w:rsid w:val="00DB587A"/>
    <w:rsid w:val="00DC752A"/>
    <w:rsid w:val="00DF1F00"/>
    <w:rsid w:val="00E05DE0"/>
    <w:rsid w:val="00E142F3"/>
    <w:rsid w:val="00E35DFF"/>
    <w:rsid w:val="00E4495A"/>
    <w:rsid w:val="00E574C0"/>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75FCD"/>
    <w:rsid w:val="00F93FA0"/>
    <w:rsid w:val="00FA442E"/>
    <w:rsid w:val="00FB2240"/>
    <w:rsid w:val="00FC083F"/>
    <w:rsid w:val="00FD6353"/>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34"/>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semiHidden/>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 w:type="character" w:customStyle="1" w:styleId="aff7">
    <w:name w:val="Основной текст_"/>
    <w:basedOn w:val="a1"/>
    <w:link w:val="23"/>
    <w:rsid w:val="00E574C0"/>
    <w:rPr>
      <w:rFonts w:eastAsia="Times New Roman"/>
      <w:shd w:val="clear" w:color="auto" w:fill="FFFFFF"/>
    </w:rPr>
  </w:style>
  <w:style w:type="paragraph" w:customStyle="1" w:styleId="23">
    <w:name w:val="Основной текст2"/>
    <w:basedOn w:val="a"/>
    <w:link w:val="aff7"/>
    <w:rsid w:val="00E574C0"/>
    <w:pPr>
      <w:keepNext w:val="0"/>
      <w:widowControl w:val="0"/>
      <w:shd w:val="clear" w:color="auto" w:fill="FFFFFF"/>
      <w:spacing w:before="360" w:after="180" w:line="254" w:lineRule="exact"/>
      <w:ind w:hanging="720"/>
      <w:jc w:val="both"/>
    </w:pPr>
    <w:rPr>
      <w:rFonts w:eastAsia="Times New Roman"/>
    </w:rPr>
  </w:style>
  <w:style w:type="paragraph" w:styleId="aff8">
    <w:name w:val="No Spacing"/>
    <w:uiPriority w:val="1"/>
    <w:qFormat/>
    <w:rsid w:val="00E574C0"/>
    <w:pPr>
      <w:spacing w:after="0" w:line="240" w:lineRule="auto"/>
    </w:pPr>
    <w:rPr>
      <w:rFonts w:asciiTheme="minorHAnsi" w:eastAsiaTheme="minorHAnsi" w:hAnsiTheme="minorHAnsi" w:cstheme="minorBidi"/>
      <w:sz w:val="22"/>
      <w:szCs w:val="22"/>
    </w:rPr>
  </w:style>
  <w:style w:type="table" w:customStyle="1" w:styleId="12">
    <w:name w:val="Сетка таблицы1"/>
    <w:basedOn w:val="a2"/>
    <w:next w:val="af2"/>
    <w:uiPriority w:val="59"/>
    <w:rsid w:val="00E574C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1"/>
    <w:link w:val="25"/>
    <w:rsid w:val="00485B3A"/>
    <w:rPr>
      <w:rFonts w:eastAsia="Times New Roman"/>
      <w:b/>
      <w:bCs/>
      <w:shd w:val="clear" w:color="auto" w:fill="FFFFFF"/>
    </w:rPr>
  </w:style>
  <w:style w:type="paragraph" w:customStyle="1" w:styleId="25">
    <w:name w:val="Основной текст (2)"/>
    <w:basedOn w:val="a"/>
    <w:link w:val="24"/>
    <w:rsid w:val="00485B3A"/>
    <w:pPr>
      <w:keepNext w:val="0"/>
      <w:widowControl w:val="0"/>
      <w:shd w:val="clear" w:color="auto" w:fill="FFFFFF"/>
      <w:spacing w:before="180" w:line="254" w:lineRule="exact"/>
      <w:jc w:val="both"/>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1.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3.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0D38B-E374-4AFA-9287-E8607EFF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3348</Words>
  <Characters>23548</Characters>
  <Application>Microsoft Office Word</Application>
  <DocSecurity>0</DocSecurity>
  <Lines>528</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Yelena Kireyeva</cp:lastModifiedBy>
  <cp:revision>7</cp:revision>
  <cp:lastPrinted>2020-08-04T10:13:00Z</cp:lastPrinted>
  <dcterms:created xsi:type="dcterms:W3CDTF">2020-08-18T09:03:00Z</dcterms:created>
  <dcterms:modified xsi:type="dcterms:W3CDTF">2020-11-05T09:50:00Z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