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4607F">
        <w:rPr>
          <w:b/>
          <w:color w:val="FF0000"/>
          <w:sz w:val="24"/>
          <w:szCs w:val="24"/>
        </w:rPr>
        <w:t>7</w:t>
      </w:r>
      <w:r w:rsidR="00FB72FB">
        <w:rPr>
          <w:b/>
          <w:color w:val="FF0000"/>
          <w:sz w:val="24"/>
          <w:szCs w:val="24"/>
        </w:rPr>
        <w:t>894</w:t>
      </w:r>
      <w:bookmarkStart w:id="0" w:name="_GoBack"/>
      <w:bookmarkEnd w:id="0"/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A41E8E">
        <w:rPr>
          <w:b/>
        </w:rPr>
        <w:t xml:space="preserve">ТНК «Казхром» </w:t>
      </w:r>
      <w:r w:rsidR="00217D4E">
        <w:rPr>
          <w:b/>
        </w:rPr>
        <w:t>Аксуский ЗФ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FB72FB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5pt;height:268.6pt">
            <v:imagedata r:id="rId6" o:title="Аксу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A41E8E">
        <w:rPr>
          <w:sz w:val="24"/>
          <w:szCs w:val="24"/>
        </w:rPr>
        <w:t>ТНК Казхром»</w:t>
      </w:r>
      <w:r w:rsidRPr="00C50CD3">
        <w:rPr>
          <w:sz w:val="24"/>
          <w:szCs w:val="24"/>
        </w:rPr>
        <w:t xml:space="preserve">, РК, г. </w:t>
      </w:r>
      <w:r w:rsidR="00217D4E">
        <w:rPr>
          <w:sz w:val="24"/>
          <w:szCs w:val="24"/>
        </w:rPr>
        <w:t>Аксу, Павлодарская область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</w:t>
      </w:r>
      <w:r w:rsidR="00A41E8E">
        <w:rPr>
          <w:b/>
          <w:sz w:val="24"/>
          <w:szCs w:val="24"/>
        </w:rPr>
        <w:t>0</w:t>
      </w:r>
      <w:r w:rsidRPr="00C50CD3">
        <w:rPr>
          <w:b/>
          <w:sz w:val="24"/>
          <w:szCs w:val="24"/>
        </w:rPr>
        <w:t xml:space="preserve"> </w:t>
      </w:r>
      <w:r w:rsidR="00A41E8E">
        <w:rPr>
          <w:b/>
          <w:sz w:val="24"/>
          <w:szCs w:val="24"/>
        </w:rPr>
        <w:t>сентября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lastRenderedPageBreak/>
        <w:t>Для осмотра площадки хранения лома обращаться:</w:t>
      </w:r>
    </w:p>
    <w:p w:rsidR="00C50CD3" w:rsidRDefault="00C50CD3" w:rsidP="00C50CD3">
      <w:pPr>
        <w:ind w:left="-964"/>
      </w:pPr>
      <w:r>
        <w:rPr>
          <w:sz w:val="24"/>
          <w:szCs w:val="24"/>
        </w:rPr>
        <w:t xml:space="preserve"> - </w:t>
      </w:r>
      <w:r w:rsidR="00A41E8E">
        <w:rPr>
          <w:sz w:val="24"/>
          <w:szCs w:val="24"/>
        </w:rPr>
        <w:t>Специалист отдела сбыта</w:t>
      </w:r>
      <w:r w:rsidRPr="00F64DAB">
        <w:rPr>
          <w:sz w:val="24"/>
          <w:szCs w:val="24"/>
        </w:rPr>
        <w:t xml:space="preserve"> - </w:t>
      </w:r>
      <w:r w:rsidR="00A41E8E" w:rsidRPr="00A41E8E">
        <w:rPr>
          <w:sz w:val="24"/>
          <w:szCs w:val="24"/>
        </w:rPr>
        <w:t xml:space="preserve">Пилич Татьяна Дмитриевна </w:t>
      </w:r>
      <w:r w:rsidRPr="00A41E8E">
        <w:rPr>
          <w:sz w:val="24"/>
          <w:szCs w:val="24"/>
        </w:rPr>
        <w:t xml:space="preserve">  тел</w:t>
      </w:r>
      <w:r w:rsidRPr="00C50CD3">
        <w:rPr>
          <w:bCs/>
          <w:sz w:val="24"/>
          <w:szCs w:val="24"/>
        </w:rPr>
        <w:t xml:space="preserve">.раб. </w:t>
      </w:r>
      <w:r w:rsidR="00A41E8E" w:rsidRPr="00A41E8E">
        <w:rPr>
          <w:bCs/>
          <w:sz w:val="24"/>
          <w:szCs w:val="24"/>
        </w:rPr>
        <w:t>+7 (7132) 973399</w:t>
      </w:r>
      <w:r w:rsidR="00A41E8E">
        <w:rPr>
          <w:bCs/>
          <w:sz w:val="24"/>
          <w:szCs w:val="24"/>
        </w:rPr>
        <w:t xml:space="preserve">, </w:t>
      </w:r>
      <w:r w:rsidR="00A41E8E">
        <w:rPr>
          <w:bCs/>
          <w:sz w:val="24"/>
          <w:szCs w:val="24"/>
          <w:lang w:val="en-US"/>
        </w:rPr>
        <w:t>E</w:t>
      </w:r>
      <w:r w:rsidR="00A41E8E" w:rsidRPr="00A41E8E">
        <w:rPr>
          <w:bCs/>
          <w:sz w:val="24"/>
          <w:szCs w:val="24"/>
        </w:rPr>
        <w:t>-</w:t>
      </w:r>
      <w:r w:rsidR="00A41E8E">
        <w:rPr>
          <w:bCs/>
          <w:sz w:val="24"/>
          <w:szCs w:val="24"/>
          <w:lang w:val="en-US"/>
        </w:rPr>
        <w:t>mail</w:t>
      </w:r>
      <w:r w:rsidR="00A41E8E">
        <w:rPr>
          <w:bCs/>
          <w:sz w:val="24"/>
          <w:szCs w:val="24"/>
        </w:rPr>
        <w:t xml:space="preserve">: </w:t>
      </w:r>
      <w:hyperlink r:id="rId8" w:history="1"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Tatyana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.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Pilich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@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.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</w:t>
      </w:r>
      <w:r w:rsidR="00217D4E">
        <w:rPr>
          <w:sz w:val="24"/>
        </w:rPr>
        <w:t xml:space="preserve"> </w:t>
      </w:r>
      <w:r w:rsidR="00217D4E" w:rsidRPr="00C50CD3">
        <w:rPr>
          <w:sz w:val="24"/>
          <w:szCs w:val="24"/>
        </w:rPr>
        <w:t>АО «</w:t>
      </w:r>
      <w:r w:rsidR="00217D4E">
        <w:rPr>
          <w:sz w:val="24"/>
          <w:szCs w:val="24"/>
        </w:rPr>
        <w:t>ТНК Казхром»</w:t>
      </w:r>
      <w:r w:rsidR="00217D4E" w:rsidRPr="00C50CD3">
        <w:rPr>
          <w:sz w:val="24"/>
          <w:szCs w:val="24"/>
        </w:rPr>
        <w:t xml:space="preserve">, РК, г. </w:t>
      </w:r>
      <w:r w:rsidR="00217D4E">
        <w:rPr>
          <w:sz w:val="24"/>
          <w:szCs w:val="24"/>
        </w:rPr>
        <w:t>Аксу, Павлодарская область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A41E8E">
        <w:rPr>
          <w:b/>
          <w:u w:val="single"/>
        </w:rPr>
        <w:t>03</w:t>
      </w:r>
      <w:r w:rsidR="004A1755">
        <w:rPr>
          <w:b/>
          <w:u w:val="single"/>
        </w:rPr>
        <w:t>.0</w:t>
      </w:r>
      <w:r w:rsidR="00A41E8E">
        <w:rPr>
          <w:b/>
          <w:u w:val="single"/>
        </w:rPr>
        <w:t>8</w:t>
      </w:r>
      <w:r w:rsidR="004A1755">
        <w:rPr>
          <w:b/>
          <w:u w:val="single"/>
        </w:rPr>
        <w:t xml:space="preserve">.2021г. до 12:00 часов </w:t>
      </w:r>
      <w:r w:rsidR="00A41E8E">
        <w:rPr>
          <w:b/>
          <w:u w:val="single"/>
        </w:rPr>
        <w:t>12.08</w:t>
      </w:r>
      <w:r w:rsidRPr="00987652">
        <w:rPr>
          <w:b/>
          <w:u w:val="single"/>
        </w:rPr>
        <w:t>.2021г. (время г. Нур-Султан)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A41E8E">
        <w:rPr>
          <w:b/>
          <w:u w:val="single"/>
        </w:rPr>
        <w:t>13.08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>(время г. Нур-Султан)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A41E8E">
        <w:rPr>
          <w:b/>
          <w:sz w:val="24"/>
        </w:rPr>
        <w:t>12.08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т.п)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т.ч.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217D4E"/>
    <w:rsid w:val="00397771"/>
    <w:rsid w:val="004A1755"/>
    <w:rsid w:val="0063517E"/>
    <w:rsid w:val="00987652"/>
    <w:rsid w:val="00A41E8E"/>
    <w:rsid w:val="00C50CD3"/>
    <w:rsid w:val="00D16B9D"/>
    <w:rsid w:val="00E76AC2"/>
    <w:rsid w:val="00FB72F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B2C2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ilich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9799-A7FB-470C-8E83-CE5B61F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17</cp:revision>
  <dcterms:created xsi:type="dcterms:W3CDTF">2021-02-08T06:32:00Z</dcterms:created>
  <dcterms:modified xsi:type="dcterms:W3CDTF">2021-08-02T13:43:00Z</dcterms:modified>
</cp:coreProperties>
</file>