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90DE" w14:textId="77777777" w:rsidR="00A5220D" w:rsidRPr="00B126AF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B126AF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B126AF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B126AF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End w:id="0"/>
    </w:p>
    <w:p w14:paraId="6DECBC08" w14:textId="77777777" w:rsidR="002E2680" w:rsidRPr="00B126AF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B126AF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B126AF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B126AF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3F0BE8EE" w:rsidR="002E2680" w:rsidRPr="00B126AF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 xml:space="preserve">г. </w:t>
      </w:r>
      <w:r w:rsidR="00206EA8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Аксу</w:t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B126AF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B126AF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B126AF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B126AF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B126AF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</w:t>
      </w:r>
      <w:r w:rsidR="00206EA8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4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г.</w:t>
      </w:r>
    </w:p>
    <w:p w14:paraId="02D95839" w14:textId="77777777" w:rsidR="002E2680" w:rsidRPr="00B126AF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B126AF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B126AF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B126AF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B126AF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B126AF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B126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192" w:type="dxa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618"/>
        <w:gridCol w:w="999"/>
        <w:gridCol w:w="617"/>
        <w:gridCol w:w="746"/>
        <w:gridCol w:w="620"/>
        <w:gridCol w:w="875"/>
        <w:gridCol w:w="745"/>
        <w:gridCol w:w="621"/>
        <w:gridCol w:w="745"/>
        <w:gridCol w:w="745"/>
        <w:gridCol w:w="621"/>
        <w:gridCol w:w="627"/>
        <w:gridCol w:w="621"/>
        <w:gridCol w:w="621"/>
      </w:tblGrid>
      <w:tr w:rsidR="00FC1DDC" w:rsidRPr="00B126AF" w14:paraId="51A7B789" w14:textId="77777777" w:rsidTr="00FC1DDC">
        <w:trPr>
          <w:trHeight w:val="73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F29F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bookmarkStart w:id="1" w:name="_Hlk137475959"/>
            <w:bookmarkStart w:id="2" w:name="OLE_LINK45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№ п/п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8730" w14:textId="77777777" w:rsidR="00FC1DDC" w:rsidRPr="00B126AF" w:rsidRDefault="00FC1DD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Инв. №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3CF0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B0CF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Ед. изм.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C52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1560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Сумма (тенге, без НДС)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E44F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BC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Код</w:t>
            </w:r>
          </w:p>
          <w:p w14:paraId="35EE22F0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ТН ВЭД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1A0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№ конкурса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FA93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bookmarkStart w:id="3" w:name="OLE_LINK23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Включен</w:t>
            </w:r>
            <w:bookmarkEnd w:id="3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/ не включен в Перечень изъятий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9B31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Страна происхождения товара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6CB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№ ГТД/</w:t>
            </w:r>
            <w:proofErr w:type="gramStart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заявления  о</w:t>
            </w:r>
            <w:proofErr w:type="gramEnd"/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 ввозе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47A6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Номер позиции в ГТД/Заявление</w:t>
            </w:r>
          </w:p>
          <w:p w14:paraId="74049AB8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88DD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Признак происхождения товара, работ, услуг в ЭСФ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8895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B126AF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Примечание</w:t>
            </w:r>
          </w:p>
        </w:tc>
      </w:tr>
      <w:tr w:rsidR="00FC1DDC" w:rsidRPr="00B126AF" w14:paraId="328C35B7" w14:textId="77777777" w:rsidTr="00FC1DDC">
        <w:trPr>
          <w:trHeight w:val="26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E2D4" w14:textId="77777777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4" w:name="_Hlk118110162"/>
            <w:bookmarkStart w:id="5" w:name="_Hlk133329750"/>
            <w:bookmarkStart w:id="6" w:name="_Hlk112055151"/>
            <w:bookmarkStart w:id="7" w:name="_Hlk107495961"/>
            <w:r w:rsidRPr="00B126AF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2B39C" w14:textId="0A2243C4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4448" w14:textId="2E8046A0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6B7A" w14:textId="4ED3CD85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901B0" w14:textId="6383B56C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72A9" w14:textId="0CA9A74C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A04D" w14:textId="098D4C02" w:rsidR="00FC1DDC" w:rsidRPr="00B126AF" w:rsidRDefault="00FC1DDC">
            <w:pPr>
              <w:pStyle w:val="a9"/>
              <w:jc w:val="center"/>
              <w:rPr>
                <w:rFonts w:ascii="Times New Roman" w:eastAsia="Calibri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AD1" w14:textId="6580641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A3C0" w14:textId="30B3318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F875" w14:textId="272E27A2" w:rsidR="00FC1DDC" w:rsidRPr="00B126AF" w:rsidRDefault="00FC1DD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7625" w14:textId="1520D23D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AE2" w14:textId="751DD928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6A17" w14:textId="1554E690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D3F7" w14:textId="36E1F3D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BE2" w14:textId="08E43C1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bookmarkEnd w:id="4"/>
        <w:bookmarkEnd w:id="5"/>
      </w:tr>
      <w:tr w:rsidR="00FC1DDC" w:rsidRPr="00B126AF" w14:paraId="1F3DC7C0" w14:textId="77777777" w:rsidTr="00FC1DDC">
        <w:trPr>
          <w:trHeight w:val="26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231" w14:textId="77777777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8" w:name="_Hlk118111279"/>
            <w:r w:rsidRPr="00B126AF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0B117" w14:textId="7A884198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9705" w14:textId="7E32B64A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C8897" w14:textId="59B7E0AA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0C04D" w14:textId="71C6264A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33B2" w14:textId="227B5DB1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18D2" w14:textId="55D333E9" w:rsidR="00FC1DDC" w:rsidRPr="00B126AF" w:rsidRDefault="00FC1DDC">
            <w:pPr>
              <w:pStyle w:val="a9"/>
              <w:jc w:val="center"/>
              <w:rPr>
                <w:rFonts w:ascii="Times New Roman" w:eastAsia="Calibri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C01" w14:textId="551305D2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9A7" w14:textId="22092D13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95BD" w14:textId="3DFCB06D" w:rsidR="00FC1DDC" w:rsidRPr="00B126AF" w:rsidRDefault="00FC1DD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44BC" w14:textId="304ABB35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84D" w14:textId="0E1E024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812C" w14:textId="7650A02E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A606" w14:textId="7777777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2073" w14:textId="5F8E6F4C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bookmarkEnd w:id="1"/>
        <w:bookmarkEnd w:id="8"/>
      </w:tr>
      <w:tr w:rsidR="00FC1DDC" w:rsidRPr="00B126AF" w14:paraId="7F1B6F38" w14:textId="77777777" w:rsidTr="00FC1DDC">
        <w:trPr>
          <w:trHeight w:val="26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E0C7" w14:textId="77777777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9" w:name="_Hlk137640003"/>
            <w:r w:rsidRPr="00B126AF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FE578" w14:textId="1216AFCD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08C1" w14:textId="152D9E18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BDFE" w14:textId="7AA48921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5FA4" w14:textId="4562CECE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CA0D" w14:textId="698F9C0F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4CC3" w14:textId="4AB053E7" w:rsidR="00FC1DDC" w:rsidRPr="00B126AF" w:rsidRDefault="00FC1DDC">
            <w:pPr>
              <w:pStyle w:val="a9"/>
              <w:jc w:val="center"/>
              <w:rPr>
                <w:rFonts w:ascii="Times New Roman" w:eastAsia="Calibri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803" w14:textId="70857397" w:rsidR="00FC1DDC" w:rsidRPr="00B126AF" w:rsidRDefault="00FC1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D9E" w14:textId="24912D59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BA0E" w14:textId="4CA9AE51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AC1D" w14:textId="4AA8E6C3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648" w14:textId="7C6F0893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883" w14:textId="70C97A8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AA10" w14:textId="13564CB5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D95" w14:textId="5849693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bookmarkEnd w:id="9"/>
      </w:tr>
      <w:tr w:rsidR="00FC1DDC" w:rsidRPr="00B126AF" w14:paraId="05F446FB" w14:textId="77777777" w:rsidTr="00FC1DDC">
        <w:trPr>
          <w:trHeight w:val="26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A9FC" w14:textId="77777777" w:rsidR="00FC1DDC" w:rsidRPr="00B126AF" w:rsidRDefault="00FC1DDC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126AF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FF16" w14:textId="59DA90AC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DE754" w14:textId="39C8726D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5091" w14:textId="00C8FE1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F965A" w14:textId="7CD48A42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E612" w14:textId="2D7F044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1FF2D" w14:textId="17EB0081" w:rsidR="00FC1DDC" w:rsidRPr="00B126AF" w:rsidRDefault="00FC1DDC">
            <w:pPr>
              <w:pStyle w:val="a9"/>
              <w:jc w:val="center"/>
              <w:rPr>
                <w:rFonts w:ascii="Times New Roman" w:eastAsia="Calibri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BDA" w14:textId="785CB725" w:rsidR="00FC1DDC" w:rsidRPr="00B126AF" w:rsidRDefault="00FC1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9CD" w14:textId="712D77E0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ADD6" w14:textId="6A704C56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5B6" w14:textId="0FD49BF9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7DC" w14:textId="6A350A2F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1B39" w14:textId="0A6F484B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48E" w14:textId="41B2FBB6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62D" w14:textId="3981C017" w:rsidR="00FC1DDC" w:rsidRPr="00B126AF" w:rsidRDefault="00FC1DD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bookmarkEnd w:id="6"/>
        <w:bookmarkEnd w:id="7"/>
      </w:tr>
      <w:tr w:rsidR="00FC1DDC" w:rsidRPr="00B126AF" w14:paraId="03986841" w14:textId="77777777" w:rsidTr="00FC1DDC">
        <w:trPr>
          <w:trHeight w:val="260"/>
          <w:jc w:val="center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BB5E" w14:textId="77777777" w:rsidR="00FC1DDC" w:rsidRPr="00B126AF" w:rsidRDefault="00FC1DD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126AF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B0C2" w14:textId="0BD81CD2" w:rsidR="00FC1DDC" w:rsidRPr="00B126AF" w:rsidRDefault="00FC1DD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4D161" w14:textId="77777777" w:rsidR="00FC1DDC" w:rsidRPr="00B126AF" w:rsidRDefault="00FC1DDC">
            <w:pPr>
              <w:ind w:right="-108" w:hanging="108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33FA" w14:textId="30ECE9F5" w:rsidR="00FC1DDC" w:rsidRPr="00B126AF" w:rsidRDefault="00FC1DDC">
            <w:pPr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F170" w14:textId="77777777" w:rsidR="00FC1DDC" w:rsidRPr="00B126AF" w:rsidRDefault="00FC1DDC">
            <w:pPr>
              <w:ind w:right="-108" w:hanging="108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2A95" w14:textId="77777777" w:rsidR="00FC1DDC" w:rsidRPr="00B126AF" w:rsidRDefault="00FC1DDC">
            <w:pPr>
              <w:ind w:right="-108" w:hanging="108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ru-RU" w:eastAsia="ru-RU" w:bidi="ar-SA"/>
              </w:rPr>
            </w:pPr>
          </w:p>
        </w:tc>
      </w:tr>
      <w:bookmarkEnd w:id="2"/>
    </w:tbl>
    <w:p w14:paraId="79915C85" w14:textId="77777777" w:rsidR="00021012" w:rsidRPr="00B126AF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</w:t>
      </w:r>
      <w:bookmarkStart w:id="10" w:name="_GoBack"/>
      <w:bookmarkEnd w:id="10"/>
      <w:r w:rsidRPr="00B126AF">
        <w:rPr>
          <w:rFonts w:ascii="Times New Roman" w:hAnsi="Times New Roman"/>
          <w:spacing w:val="4"/>
          <w:sz w:val="20"/>
          <w:szCs w:val="20"/>
          <w:lang w:val="ru-RU"/>
        </w:rPr>
        <w:t xml:space="preserve"> лицам, на день заключения Договора находится во владении, пользовании и распоряжении Продавца</w:t>
      </w:r>
      <w:r w:rsidRPr="00B126AF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B126AF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1"/>
          <w:sz w:val="20"/>
          <w:szCs w:val="20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B126AF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B126AF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B126AF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7A32C7EC" w:rsidR="00021012" w:rsidRPr="00B126AF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Продавец обязуется передать Товар в течение 10 (десяти) </w:t>
      </w:r>
      <w:r w:rsidR="00C75D04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банковских </w:t>
      </w:r>
      <w:r w:rsidRPr="00B126AF">
        <w:rPr>
          <w:rFonts w:ascii="Times New Roman" w:hAnsi="Times New Roman"/>
          <w:kern w:val="1"/>
          <w:sz w:val="20"/>
          <w:szCs w:val="20"/>
          <w:lang w:val="ru-RU" w:eastAsia="ar-SA"/>
        </w:rPr>
        <w:t>дней с даты получения оплаты в полном объеме</w:t>
      </w:r>
    </w:p>
    <w:p w14:paraId="0D461E60" w14:textId="6C89DFA7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B126AF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6814CB52" w14:textId="3DC6EFCD" w:rsidR="00795EB4" w:rsidRPr="00795EB4" w:rsidRDefault="00795EB4" w:rsidP="00795EB4">
      <w:pPr>
        <w:pStyle w:val="aa"/>
        <w:numPr>
          <w:ilvl w:val="1"/>
          <w:numId w:val="18"/>
        </w:numPr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795EB4">
        <w:rPr>
          <w:rFonts w:ascii="Times New Roman" w:hAnsi="Times New Roman"/>
          <w:sz w:val="20"/>
          <w:szCs w:val="20"/>
          <w:lang w:val="ru-RU"/>
        </w:rPr>
        <w:t xml:space="preserve">Покупатель обязуется в полном объеме вывезти Товар с территории Продавца с момента осуществления авансового платежа и уведомления Продавца (посредством </w:t>
      </w:r>
      <w:proofErr w:type="spellStart"/>
      <w:r w:rsidRPr="00795EB4">
        <w:rPr>
          <w:rFonts w:ascii="Times New Roman" w:hAnsi="Times New Roman"/>
          <w:sz w:val="20"/>
          <w:szCs w:val="20"/>
          <w:lang w:val="ru-RU"/>
        </w:rPr>
        <w:t>whatsapp</w:t>
      </w:r>
      <w:proofErr w:type="spellEnd"/>
      <w:r w:rsidRPr="00795EB4">
        <w:rPr>
          <w:rFonts w:ascii="Times New Roman" w:hAnsi="Times New Roman"/>
          <w:sz w:val="20"/>
          <w:szCs w:val="20"/>
          <w:lang w:val="ru-RU"/>
        </w:rPr>
        <w:t xml:space="preserve"> сообщения на номер Покупателя или электронный ящик) о готовности товара к отгрузке в течении 15 (пятнадцат</w:t>
      </w:r>
      <w:r>
        <w:rPr>
          <w:rFonts w:ascii="Times New Roman" w:hAnsi="Times New Roman"/>
          <w:sz w:val="20"/>
          <w:szCs w:val="20"/>
          <w:lang w:val="ru-RU"/>
        </w:rPr>
        <w:t>и</w:t>
      </w:r>
      <w:r w:rsidRPr="00795EB4">
        <w:rPr>
          <w:rFonts w:ascii="Times New Roman" w:hAnsi="Times New Roman"/>
          <w:sz w:val="20"/>
          <w:szCs w:val="20"/>
          <w:lang w:val="ru-RU"/>
        </w:rPr>
        <w:t>) банковских дней и/или в течении 30 (тридцати) банковских дней для Товаров требующих демонтажных работ.</w:t>
      </w:r>
    </w:p>
    <w:p w14:paraId="39CAF614" w14:textId="77777777" w:rsidR="00021012" w:rsidRPr="00B126AF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126AF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B126AF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B126AF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B126AF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B126AF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B126AF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B126A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B126AF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B126AF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6"/>
          <w:sz w:val="20"/>
          <w:szCs w:val="20"/>
          <w:lang w:val="ru-RU"/>
        </w:rPr>
        <w:lastRenderedPageBreak/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14AF1DCF" w14:textId="0036F9ED" w:rsidR="009F723D" w:rsidRPr="00B126AF" w:rsidRDefault="009F723D" w:rsidP="009F723D">
      <w:pPr>
        <w:jc w:val="both"/>
        <w:rPr>
          <w:rFonts w:ascii="Times New Roman" w:hAnsi="Times New Roman"/>
          <w:sz w:val="20"/>
          <w:szCs w:val="20"/>
          <w:lang w:val="ru-RU" w:bidi="ar-SA"/>
        </w:rPr>
      </w:pPr>
      <w:bookmarkStart w:id="11" w:name="OLE_LINK17"/>
      <w:r w:rsidRPr="00B126AF">
        <w:rPr>
          <w:rFonts w:ascii="Times New Roman" w:hAnsi="Times New Roman"/>
          <w:sz w:val="20"/>
          <w:szCs w:val="20"/>
          <w:lang w:val="ru-RU"/>
        </w:rPr>
        <w:t xml:space="preserve">3.3.1. В платежном поручении текст назначения платежа должен обязательно содержать: </w:t>
      </w:r>
    </w:p>
    <w:p w14:paraId="1D173803" w14:textId="77777777" w:rsidR="009F723D" w:rsidRPr="00B126AF" w:rsidRDefault="009F723D" w:rsidP="009F723D">
      <w:pPr>
        <w:pStyle w:val="aa"/>
        <w:numPr>
          <w:ilvl w:val="0"/>
          <w:numId w:val="43"/>
        </w:numPr>
        <w:ind w:left="851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полный номер Договора;</w:t>
      </w:r>
    </w:p>
    <w:p w14:paraId="1ECC8C34" w14:textId="77777777" w:rsidR="009F723D" w:rsidRPr="00B126AF" w:rsidRDefault="009F723D" w:rsidP="009F723D">
      <w:pPr>
        <w:pStyle w:val="aa"/>
        <w:numPr>
          <w:ilvl w:val="0"/>
          <w:numId w:val="43"/>
        </w:numPr>
        <w:ind w:left="851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Текст «аванс, предоплата, </w:t>
      </w:r>
      <w:r w:rsidRPr="00B126AF">
        <w:rPr>
          <w:rFonts w:ascii="Times New Roman" w:hAnsi="Times New Roman"/>
          <w:sz w:val="20"/>
          <w:szCs w:val="20"/>
        </w:rPr>
        <w:t>advance</w:t>
      </w:r>
      <w:r w:rsidRPr="00B126AF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B126AF">
        <w:rPr>
          <w:rFonts w:ascii="Times New Roman" w:hAnsi="Times New Roman"/>
          <w:sz w:val="20"/>
          <w:szCs w:val="20"/>
        </w:rPr>
        <w:t>prepayment</w:t>
      </w:r>
      <w:r w:rsidRPr="00B126AF">
        <w:rPr>
          <w:rFonts w:ascii="Times New Roman" w:hAnsi="Times New Roman"/>
          <w:sz w:val="20"/>
          <w:szCs w:val="20"/>
          <w:lang w:val="ru-RU"/>
        </w:rPr>
        <w:t>» (только в случае авансового платежа).</w:t>
      </w:r>
    </w:p>
    <w:p w14:paraId="282B7AD0" w14:textId="12B9E29A" w:rsidR="009F723D" w:rsidRPr="00B126AF" w:rsidRDefault="009F723D" w:rsidP="009F723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3.3.2. В случае оплаты одним платежом по нескольким Договорам купли-продажи, в тексте назначения платежа необходимо указывать все номера Договоров с оплачиваемыми суммами по каждому Договору, отделив их запятой.</w:t>
      </w:r>
    </w:p>
    <w:bookmarkEnd w:id="11"/>
    <w:p w14:paraId="40FF9A8E" w14:textId="77777777" w:rsidR="00021012" w:rsidRPr="00B126AF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B126AF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настоящему Договору. </w:t>
      </w:r>
    </w:p>
    <w:p w14:paraId="0D05E65E" w14:textId="1F199934" w:rsidR="00021012" w:rsidRPr="00B126AF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В случае неисполнения Покупателем пункта </w:t>
      </w:r>
      <w:proofErr w:type="gramStart"/>
      <w:r w:rsidRPr="00B126AF">
        <w:rPr>
          <w:rFonts w:ascii="Times New Roman" w:hAnsi="Times New Roman"/>
          <w:sz w:val="20"/>
          <w:szCs w:val="20"/>
          <w:lang w:val="ru-RU"/>
        </w:rPr>
        <w:t>2.3.,</w:t>
      </w:r>
      <w:proofErr w:type="gramEnd"/>
      <w:r w:rsidRPr="00B126AF">
        <w:rPr>
          <w:rFonts w:ascii="Times New Roman" w:hAnsi="Times New Roman"/>
          <w:sz w:val="20"/>
          <w:szCs w:val="20"/>
          <w:lang w:val="ru-RU"/>
        </w:rPr>
        <w:t>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B126AF">
        <w:rPr>
          <w:rFonts w:ascii="Times New Roman" w:hAnsi="Times New Roman"/>
          <w:sz w:val="20"/>
          <w:szCs w:val="20"/>
          <w:lang w:val="ru-RU"/>
        </w:rPr>
        <w:t>mail</w:t>
      </w:r>
      <w:proofErr w:type="spellEnd"/>
      <w:r w:rsidRPr="00B126AF">
        <w:rPr>
          <w:rFonts w:ascii="Times New Roman" w:hAnsi="Times New Roman"/>
          <w:sz w:val="20"/>
          <w:szCs w:val="20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B126AF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B126AF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B126AF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B126AF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B126AF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B126AF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B126AF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B126A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B126A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B126AF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B126AF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126AF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B126AF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B126AF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B126AF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B126AF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B126AF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B126AF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B126AF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</w:t>
      </w:r>
      <w:proofErr w:type="gramStart"/>
      <w:r w:rsidRPr="00B126AF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>находится  один</w:t>
      </w:r>
      <w:proofErr w:type="gramEnd"/>
      <w:r w:rsidRPr="00B126AF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B126AF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B126AF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B126AF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B126AF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Pr="00B126AF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B126AF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B126AF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</w:rPr>
      </w:pPr>
      <w:r w:rsidRPr="00B126AF">
        <w:rPr>
          <w:sz w:val="20"/>
          <w:szCs w:val="20"/>
        </w:rPr>
        <w:t>В случае подписания Договора на бумажном носителе применяется следующий порядок:</w:t>
      </w:r>
    </w:p>
    <w:p w14:paraId="78DDDA50" w14:textId="474F6021" w:rsidR="00B2344D" w:rsidRPr="00B126AF" w:rsidRDefault="00B2344D" w:rsidP="00B2344D">
      <w:pPr>
        <w:pStyle w:val="ERG"/>
        <w:ind w:firstLine="0"/>
        <w:rPr>
          <w:sz w:val="20"/>
          <w:szCs w:val="20"/>
        </w:rPr>
      </w:pPr>
      <w:r w:rsidRPr="00B126AF">
        <w:rPr>
          <w:sz w:val="20"/>
          <w:szCs w:val="20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</w:t>
      </w:r>
      <w:r w:rsidR="00FC1DDC" w:rsidRPr="00B126AF">
        <w:rPr>
          <w:sz w:val="20"/>
          <w:szCs w:val="20"/>
        </w:rPr>
        <w:t>ого экземпляра Договора Продавцом</w:t>
      </w:r>
      <w:r w:rsidRPr="00B126AF">
        <w:rPr>
          <w:sz w:val="20"/>
          <w:szCs w:val="20"/>
        </w:rPr>
        <w:t xml:space="preserve">; при наличии у Покупателя печати такой Договор также скрепляется </w:t>
      </w:r>
      <w:r w:rsidRPr="00B126AF">
        <w:rPr>
          <w:sz w:val="20"/>
          <w:szCs w:val="20"/>
        </w:rPr>
        <w:lastRenderedPageBreak/>
        <w:t>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B126AF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B126AF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B126AF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B126AF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proofErr w:type="gramStart"/>
      <w:r w:rsidRPr="00B126AF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</w:t>
      </w:r>
      <w:proofErr w:type="gramEnd"/>
      <w:r w:rsidRPr="00B126AF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_________________________________________ </w:t>
      </w:r>
    </w:p>
    <w:p w14:paraId="5F1B166F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B126AF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B126AF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5ADEC59E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126AF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Ф.И.О.</w:t>
      </w: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B126AF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B126AF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B126AF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B126AF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B126AF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B126AF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B126AF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B126AF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B126AF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126AF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126AF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0565" w14:textId="77777777" w:rsidR="00F37C2B" w:rsidRDefault="00F37C2B">
      <w:r>
        <w:separator/>
      </w:r>
    </w:p>
  </w:endnote>
  <w:endnote w:type="continuationSeparator" w:id="0">
    <w:p w14:paraId="0FF5B23C" w14:textId="77777777" w:rsidR="00F37C2B" w:rsidRDefault="00F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72BE" w14:textId="77777777" w:rsidR="00F37C2B" w:rsidRDefault="00F37C2B">
      <w:r>
        <w:separator/>
      </w:r>
    </w:p>
  </w:footnote>
  <w:footnote w:type="continuationSeparator" w:id="0">
    <w:p w14:paraId="77DA4544" w14:textId="77777777" w:rsidR="00F37C2B" w:rsidRDefault="00F3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F99"/>
    <w:multiLevelType w:val="hybridMultilevel"/>
    <w:tmpl w:val="C952E99A"/>
    <w:lvl w:ilvl="0" w:tplc="57D05E1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3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7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8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39"/>
  </w:num>
  <w:num w:numId="4">
    <w:abstractNumId w:val="19"/>
  </w:num>
  <w:num w:numId="5">
    <w:abstractNumId w:val="36"/>
  </w:num>
  <w:num w:numId="6">
    <w:abstractNumId w:val="12"/>
  </w:num>
  <w:num w:numId="7">
    <w:abstractNumId w:val="38"/>
  </w:num>
  <w:num w:numId="8">
    <w:abstractNumId w:val="21"/>
  </w:num>
  <w:num w:numId="9">
    <w:abstractNumId w:val="33"/>
  </w:num>
  <w:num w:numId="10">
    <w:abstractNumId w:val="17"/>
  </w:num>
  <w:num w:numId="11">
    <w:abstractNumId w:val="18"/>
  </w:num>
  <w:num w:numId="12">
    <w:abstractNumId w:val="4"/>
  </w:num>
  <w:num w:numId="13">
    <w:abstractNumId w:val="34"/>
  </w:num>
  <w:num w:numId="14">
    <w:abstractNumId w:val="22"/>
  </w:num>
  <w:num w:numId="15">
    <w:abstractNumId w:val="13"/>
  </w:num>
  <w:num w:numId="16">
    <w:abstractNumId w:val="8"/>
  </w:num>
  <w:num w:numId="17">
    <w:abstractNumId w:val="35"/>
  </w:num>
  <w:num w:numId="18">
    <w:abstractNumId w:val="32"/>
  </w:num>
  <w:num w:numId="19">
    <w:abstractNumId w:val="30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7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1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6EA8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5EB4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334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16E7"/>
    <w:rsid w:val="009C4030"/>
    <w:rsid w:val="009C5026"/>
    <w:rsid w:val="009C542B"/>
    <w:rsid w:val="009D6E5A"/>
    <w:rsid w:val="009E60DA"/>
    <w:rsid w:val="009E6FB6"/>
    <w:rsid w:val="009F723D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26AF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73076"/>
    <w:rsid w:val="00C736F9"/>
    <w:rsid w:val="00C73A05"/>
    <w:rsid w:val="00C74BA0"/>
    <w:rsid w:val="00C75D04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1DDC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68770080-B18A-4D13-8727-A2FF3AF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99"/>
    <w:rsid w:val="00987CAC"/>
    <w:rPr>
      <w:rFonts w:eastAsia="Times New Roman"/>
      <w:sz w:val="24"/>
      <w:szCs w:val="24"/>
      <w:lang w:val="en-US" w:eastAsia="en-US" w:bidi="en-US"/>
    </w:rPr>
  </w:style>
  <w:style w:type="paragraph" w:customStyle="1" w:styleId="Default">
    <w:name w:val="Default"/>
    <w:rsid w:val="00FC1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3121D-D58B-4A3A-BEF8-ACDC92E1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Sayan Imakayev</cp:lastModifiedBy>
  <cp:revision>15</cp:revision>
  <cp:lastPrinted>2018-06-20T11:21:00Z</cp:lastPrinted>
  <dcterms:created xsi:type="dcterms:W3CDTF">2020-08-27T07:16:00Z</dcterms:created>
  <dcterms:modified xsi:type="dcterms:W3CDTF">2024-01-29T04:42:00Z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